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1DF" w:rsidRPr="00DE5DCF" w:rsidRDefault="00C041DF" w:rsidP="00C041DF">
      <w:pPr>
        <w:spacing w:before="120" w:after="120" w:line="240" w:lineRule="auto"/>
        <w:jc w:val="center"/>
        <w:rPr>
          <w:rFonts w:ascii="Times New Roman" w:eastAsia="Arial" w:hAnsi="Times New Roman" w:cs="Times New Roman"/>
          <w:b/>
          <w:color w:val="FF0000"/>
          <w:sz w:val="28"/>
          <w:szCs w:val="28"/>
          <w:lang w:val="en-US"/>
        </w:rPr>
      </w:pPr>
      <w:bookmarkStart w:id="0" w:name="_GoBack"/>
      <w:bookmarkEnd w:id="0"/>
      <w:r w:rsidRPr="00B60ABA">
        <w:rPr>
          <w:rFonts w:ascii="Times New Roman" w:eastAsia="Arial" w:hAnsi="Times New Roman" w:cs="Times New Roman"/>
          <w:b/>
          <w:color w:val="FF0000"/>
          <w:sz w:val="28"/>
          <w:szCs w:val="28"/>
        </w:rPr>
        <w:t>Khoa học tự nhiên lớp 6</w:t>
      </w:r>
      <w:r>
        <w:rPr>
          <w:rFonts w:ascii="Times New Roman" w:eastAsia="Arial" w:hAnsi="Times New Roman" w:cs="Times New Roman"/>
          <w:b/>
          <w:color w:val="FF0000"/>
          <w:sz w:val="28"/>
          <w:szCs w:val="28"/>
          <w:lang w:val="en-US"/>
        </w:rPr>
        <w:t xml:space="preserve"> (Tuần 2)</w:t>
      </w:r>
    </w:p>
    <w:p w:rsidR="00604123" w:rsidRPr="00C041DF" w:rsidRDefault="003752FA" w:rsidP="002A3D44">
      <w:pPr>
        <w:pStyle w:val="Heading1"/>
        <w:spacing w:before="0" w:line="240" w:lineRule="auto"/>
        <w:jc w:val="center"/>
        <w:rPr>
          <w:rFonts w:ascii="Times New Roman" w:hAnsi="Times New Roman" w:cs="Times New Roman"/>
          <w:b/>
          <w:bCs/>
          <w:color w:val="FF0000"/>
          <w:lang w:val="en-US"/>
        </w:rPr>
      </w:pPr>
      <w:r w:rsidRPr="00C041DF">
        <w:rPr>
          <w:rFonts w:ascii="Times New Roman" w:hAnsi="Times New Roman" w:cs="Times New Roman"/>
          <w:b/>
          <w:color w:val="FF0000"/>
          <w:lang w:val="en-US"/>
        </w:rPr>
        <w:t xml:space="preserve">Bài </w:t>
      </w:r>
      <w:r w:rsidR="00604123" w:rsidRPr="00C041DF">
        <w:rPr>
          <w:rFonts w:ascii="Times New Roman" w:hAnsi="Times New Roman" w:cs="Times New Roman"/>
          <w:b/>
          <w:color w:val="FF0000"/>
          <w:lang w:val="en-US"/>
        </w:rPr>
        <w:t>3</w:t>
      </w:r>
      <w:r w:rsidRPr="00C041DF">
        <w:rPr>
          <w:rFonts w:ascii="Times New Roman" w:hAnsi="Times New Roman" w:cs="Times New Roman"/>
          <w:b/>
          <w:color w:val="FF0000"/>
          <w:lang w:val="en-US"/>
        </w:rPr>
        <w:t xml:space="preserve">: </w:t>
      </w:r>
      <w:r w:rsidR="00604123" w:rsidRPr="00C041DF">
        <w:rPr>
          <w:rFonts w:ascii="Times New Roman" w:hAnsi="Times New Roman" w:cs="Times New Roman"/>
          <w:b/>
          <w:bCs/>
          <w:color w:val="FF0000"/>
          <w:lang w:val="en-US"/>
        </w:rPr>
        <w:t>QUY ĐỊNH AN TOÀN TRONG PHÒNG THỰC HÀNH</w:t>
      </w:r>
    </w:p>
    <w:p w:rsidR="00604123" w:rsidRPr="00C041DF" w:rsidRDefault="00604123" w:rsidP="002A3D44">
      <w:pPr>
        <w:pStyle w:val="Heading1"/>
        <w:spacing w:before="0"/>
        <w:jc w:val="center"/>
        <w:rPr>
          <w:rFonts w:ascii="Times New Roman" w:hAnsi="Times New Roman" w:cs="Times New Roman"/>
          <w:b/>
          <w:bCs/>
          <w:color w:val="FF0000"/>
          <w:lang w:val="en-US"/>
        </w:rPr>
      </w:pPr>
      <w:r w:rsidRPr="00C041DF">
        <w:rPr>
          <w:rFonts w:ascii="Times New Roman" w:hAnsi="Times New Roman" w:cs="Times New Roman"/>
          <w:b/>
          <w:bCs/>
          <w:color w:val="FF0000"/>
          <w:lang w:val="en-US"/>
        </w:rPr>
        <w:t xml:space="preserve">GIỚI THIỆU MỘT SỐ DỤNG CỤ ĐO – SỬ DỤNG </w:t>
      </w:r>
    </w:p>
    <w:p w:rsidR="002214D5" w:rsidRPr="001B458F" w:rsidRDefault="00604123" w:rsidP="001B458F">
      <w:pPr>
        <w:pStyle w:val="Heading1"/>
        <w:spacing w:before="0" w:line="240" w:lineRule="auto"/>
        <w:jc w:val="center"/>
        <w:rPr>
          <w:rFonts w:ascii="Times New Roman" w:hAnsi="Times New Roman" w:cs="Times New Roman"/>
          <w:b/>
          <w:color w:val="FF0000"/>
          <w:sz w:val="28"/>
          <w:szCs w:val="28"/>
          <w:lang w:val="en-US"/>
        </w:rPr>
      </w:pPr>
      <w:r w:rsidRPr="00C041DF">
        <w:rPr>
          <w:rFonts w:ascii="Times New Roman" w:hAnsi="Times New Roman" w:cs="Times New Roman"/>
          <w:b/>
          <w:bCs/>
          <w:color w:val="FF0000"/>
          <w:lang w:val="en-US"/>
        </w:rPr>
        <w:t>KÍNH LÚP VÀ KÍNH HIỂN VI QUANG HỌC</w:t>
      </w:r>
      <w:r w:rsidR="00C041DF">
        <w:rPr>
          <w:rFonts w:ascii="Times New Roman" w:hAnsi="Times New Roman" w:cs="Times New Roman"/>
          <w:b/>
          <w:bCs/>
          <w:color w:val="FF0000"/>
          <w:lang w:val="en-US"/>
        </w:rPr>
        <w:t xml:space="preserve"> (Tiết 2-3-4)</w:t>
      </w:r>
    </w:p>
    <w:p w:rsidR="00DA6F3B" w:rsidRDefault="00DA6F3B" w:rsidP="00DA6F3B">
      <w:pPr>
        <w:spacing w:after="0"/>
        <w:jc w:val="both"/>
        <w:rPr>
          <w:rFonts w:ascii="Times New Roman" w:hAnsi="Times New Roman" w:cs="Times New Roman"/>
          <w:sz w:val="28"/>
          <w:szCs w:val="28"/>
          <w:lang w:val="en-US"/>
        </w:rPr>
      </w:pPr>
    </w:p>
    <w:p w:rsidR="00E26E4E" w:rsidRPr="00543C85" w:rsidRDefault="00E26E4E" w:rsidP="00E26E4E">
      <w:pPr>
        <w:spacing w:after="0" w:line="240" w:lineRule="auto"/>
        <w:jc w:val="both"/>
        <w:rPr>
          <w:rFonts w:ascii="Times New Roman" w:hAnsi="Times New Roman" w:cs="Times New Roman"/>
          <w:b/>
          <w:color w:val="006600"/>
          <w:sz w:val="28"/>
          <w:szCs w:val="28"/>
          <w:lang w:val="en-US"/>
        </w:rPr>
      </w:pPr>
      <w:r w:rsidRPr="00543C85">
        <w:rPr>
          <w:rFonts w:ascii="Times New Roman" w:hAnsi="Times New Roman" w:cs="Times New Roman"/>
          <w:b/>
          <w:color w:val="006600"/>
          <w:sz w:val="28"/>
          <w:szCs w:val="28"/>
          <w:lang w:val="en-US"/>
        </w:rPr>
        <w:t>I. MỤC TIÊU</w:t>
      </w:r>
    </w:p>
    <w:p w:rsidR="00E26E4E" w:rsidRPr="00604123" w:rsidRDefault="00E26E4E" w:rsidP="00E26E4E">
      <w:pPr>
        <w:spacing w:after="0"/>
        <w:ind w:firstLine="426"/>
        <w:jc w:val="both"/>
        <w:rPr>
          <w:rFonts w:ascii="Times New Roman" w:hAnsi="Times New Roman" w:cs="Times New Roman"/>
          <w:bCs/>
          <w:sz w:val="28"/>
          <w:szCs w:val="28"/>
          <w:lang w:val="en-US"/>
        </w:rPr>
      </w:pPr>
      <w:r w:rsidRPr="00604123">
        <w:rPr>
          <w:rFonts w:ascii="Times New Roman" w:hAnsi="Times New Roman" w:cs="Times New Roman"/>
          <w:bCs/>
          <w:sz w:val="28"/>
          <w:szCs w:val="28"/>
          <w:lang w:val="en-US"/>
        </w:rPr>
        <w:t>- N</w:t>
      </w:r>
      <w:r w:rsidRPr="00604123">
        <w:rPr>
          <w:rFonts w:ascii="Times New Roman" w:hAnsi="Times New Roman" w:cs="Times New Roman"/>
          <w:bCs/>
          <w:sz w:val="28"/>
          <w:szCs w:val="28"/>
        </w:rPr>
        <w:t>êu được các quy định an toàn khi học trong phòng thực hành</w:t>
      </w:r>
      <w:r w:rsidRPr="00604123">
        <w:rPr>
          <w:rFonts w:ascii="Times New Roman" w:hAnsi="Times New Roman" w:cs="Times New Roman"/>
          <w:bCs/>
          <w:sz w:val="28"/>
          <w:szCs w:val="28"/>
          <w:lang w:val="en-US"/>
        </w:rPr>
        <w:t>.</w:t>
      </w:r>
    </w:p>
    <w:p w:rsidR="00E26E4E" w:rsidRPr="00604123" w:rsidRDefault="00E26E4E" w:rsidP="00E26E4E">
      <w:pPr>
        <w:spacing w:after="0"/>
        <w:ind w:firstLine="426"/>
        <w:jc w:val="both"/>
        <w:rPr>
          <w:rFonts w:ascii="Times New Roman" w:hAnsi="Times New Roman" w:cs="Times New Roman"/>
          <w:bCs/>
          <w:sz w:val="28"/>
          <w:szCs w:val="28"/>
          <w:lang w:val="en-US"/>
        </w:rPr>
      </w:pPr>
      <w:r w:rsidRPr="00604123">
        <w:rPr>
          <w:rFonts w:ascii="Times New Roman" w:hAnsi="Times New Roman" w:cs="Times New Roman"/>
          <w:bCs/>
          <w:sz w:val="28"/>
          <w:szCs w:val="28"/>
          <w:lang w:val="en-US"/>
        </w:rPr>
        <w:t>- P</w:t>
      </w:r>
      <w:r w:rsidRPr="00604123">
        <w:rPr>
          <w:rFonts w:ascii="Times New Roman" w:hAnsi="Times New Roman" w:cs="Times New Roman"/>
          <w:bCs/>
          <w:sz w:val="28"/>
          <w:szCs w:val="28"/>
        </w:rPr>
        <w:t>hân biệt được các k</w:t>
      </w:r>
      <w:r>
        <w:rPr>
          <w:rFonts w:ascii="Times New Roman" w:hAnsi="Times New Roman" w:cs="Times New Roman"/>
          <w:bCs/>
          <w:sz w:val="28"/>
          <w:szCs w:val="28"/>
          <w:lang w:val="en-US"/>
        </w:rPr>
        <w:t>í</w:t>
      </w:r>
      <w:r w:rsidRPr="00604123">
        <w:rPr>
          <w:rFonts w:ascii="Times New Roman" w:hAnsi="Times New Roman" w:cs="Times New Roman"/>
          <w:bCs/>
          <w:sz w:val="28"/>
          <w:szCs w:val="28"/>
        </w:rPr>
        <w:t xml:space="preserve"> hiệu cảnh báo trong phòng thực hành</w:t>
      </w:r>
      <w:r w:rsidRPr="00604123">
        <w:rPr>
          <w:rFonts w:ascii="Times New Roman" w:hAnsi="Times New Roman" w:cs="Times New Roman"/>
          <w:bCs/>
          <w:sz w:val="28"/>
          <w:szCs w:val="28"/>
          <w:lang w:val="en-US"/>
        </w:rPr>
        <w:t>.</w:t>
      </w:r>
    </w:p>
    <w:p w:rsidR="00E26E4E" w:rsidRPr="00604123" w:rsidRDefault="00E26E4E" w:rsidP="00E26E4E">
      <w:pPr>
        <w:spacing w:after="0"/>
        <w:ind w:firstLine="426"/>
        <w:jc w:val="both"/>
        <w:rPr>
          <w:rFonts w:ascii="Times New Roman" w:hAnsi="Times New Roman" w:cs="Times New Roman"/>
          <w:bCs/>
          <w:sz w:val="28"/>
          <w:szCs w:val="28"/>
          <w:lang w:val="en-US"/>
        </w:rPr>
      </w:pPr>
      <w:r w:rsidRPr="00604123">
        <w:rPr>
          <w:rFonts w:ascii="Times New Roman" w:hAnsi="Times New Roman" w:cs="Times New Roman"/>
          <w:bCs/>
          <w:sz w:val="28"/>
          <w:szCs w:val="28"/>
          <w:lang w:val="en-US"/>
        </w:rPr>
        <w:t>- Đ</w:t>
      </w:r>
      <w:r w:rsidRPr="00604123">
        <w:rPr>
          <w:rFonts w:ascii="Times New Roman" w:hAnsi="Times New Roman" w:cs="Times New Roman"/>
          <w:bCs/>
          <w:sz w:val="28"/>
          <w:szCs w:val="28"/>
        </w:rPr>
        <w:t>ọc và phân biệt được các hình ảnh quy định an toàn trong phòng thực hành</w:t>
      </w:r>
      <w:r w:rsidRPr="00604123">
        <w:rPr>
          <w:rFonts w:ascii="Times New Roman" w:hAnsi="Times New Roman" w:cs="Times New Roman"/>
          <w:bCs/>
          <w:sz w:val="28"/>
          <w:szCs w:val="28"/>
          <w:lang w:val="en-US"/>
        </w:rPr>
        <w:t>.</w:t>
      </w:r>
    </w:p>
    <w:p w:rsidR="00E26E4E" w:rsidRPr="00604123" w:rsidRDefault="00E26E4E" w:rsidP="00E26E4E">
      <w:pPr>
        <w:spacing w:after="0"/>
        <w:ind w:firstLine="426"/>
        <w:jc w:val="both"/>
        <w:rPr>
          <w:rFonts w:ascii="Times New Roman" w:hAnsi="Times New Roman" w:cs="Times New Roman"/>
          <w:bCs/>
          <w:sz w:val="28"/>
          <w:szCs w:val="28"/>
          <w:lang w:val="en-US"/>
        </w:rPr>
      </w:pPr>
      <w:r w:rsidRPr="00604123">
        <w:rPr>
          <w:rFonts w:ascii="Times New Roman" w:hAnsi="Times New Roman" w:cs="Times New Roman"/>
          <w:bCs/>
          <w:sz w:val="28"/>
          <w:szCs w:val="28"/>
          <w:lang w:val="en-US"/>
        </w:rPr>
        <w:t>-</w:t>
      </w:r>
      <w:r w:rsidRPr="00604123">
        <w:rPr>
          <w:rFonts w:ascii="Times New Roman" w:hAnsi="Times New Roman" w:cs="Times New Roman"/>
          <w:bCs/>
          <w:sz w:val="28"/>
          <w:szCs w:val="28"/>
        </w:rPr>
        <w:t xml:space="preserve"> </w:t>
      </w:r>
      <w:r w:rsidRPr="00604123">
        <w:rPr>
          <w:rFonts w:ascii="Times New Roman" w:hAnsi="Times New Roman" w:cs="Times New Roman"/>
          <w:bCs/>
          <w:sz w:val="28"/>
          <w:szCs w:val="28"/>
          <w:lang w:val="en-US"/>
        </w:rPr>
        <w:t>T</w:t>
      </w:r>
      <w:r w:rsidRPr="00604123">
        <w:rPr>
          <w:rFonts w:ascii="Times New Roman" w:hAnsi="Times New Roman" w:cs="Times New Roman"/>
          <w:bCs/>
          <w:sz w:val="28"/>
          <w:szCs w:val="28"/>
        </w:rPr>
        <w:t xml:space="preserve">rình bày được cách sử dụng một số dụng cụ đo thường gặp khi học tập môn </w:t>
      </w:r>
      <w:r w:rsidRPr="00604123">
        <w:rPr>
          <w:rFonts w:ascii="Times New Roman" w:hAnsi="Times New Roman" w:cs="Times New Roman"/>
          <w:bCs/>
          <w:sz w:val="28"/>
          <w:szCs w:val="28"/>
          <w:lang w:val="en-US"/>
        </w:rPr>
        <w:t>K</w:t>
      </w:r>
      <w:r w:rsidRPr="00604123">
        <w:rPr>
          <w:rFonts w:ascii="Times New Roman" w:hAnsi="Times New Roman" w:cs="Times New Roman"/>
          <w:bCs/>
          <w:sz w:val="28"/>
          <w:szCs w:val="28"/>
        </w:rPr>
        <w:t>hoa học tự nhiên</w:t>
      </w:r>
      <w:r w:rsidRPr="00604123">
        <w:rPr>
          <w:rFonts w:ascii="Times New Roman" w:hAnsi="Times New Roman" w:cs="Times New Roman"/>
          <w:bCs/>
          <w:sz w:val="28"/>
          <w:szCs w:val="28"/>
          <w:lang w:val="en-US"/>
        </w:rPr>
        <w:t>.</w:t>
      </w:r>
    </w:p>
    <w:p w:rsidR="00E26E4E" w:rsidRDefault="00E26E4E" w:rsidP="00E26E4E">
      <w:pPr>
        <w:spacing w:after="0"/>
        <w:ind w:firstLine="426"/>
        <w:jc w:val="both"/>
        <w:rPr>
          <w:rFonts w:ascii="Times New Roman" w:hAnsi="Times New Roman" w:cs="Times New Roman"/>
          <w:sz w:val="28"/>
          <w:szCs w:val="28"/>
          <w:lang w:val="en-US"/>
        </w:rPr>
      </w:pPr>
      <w:r w:rsidRPr="00604123">
        <w:rPr>
          <w:rFonts w:ascii="Times New Roman" w:hAnsi="Times New Roman" w:cs="Times New Roman"/>
          <w:bCs/>
          <w:sz w:val="28"/>
          <w:szCs w:val="28"/>
          <w:lang w:val="en-US"/>
        </w:rPr>
        <w:t>- B</w:t>
      </w:r>
      <w:r w:rsidRPr="00604123">
        <w:rPr>
          <w:rFonts w:ascii="Times New Roman" w:hAnsi="Times New Roman" w:cs="Times New Roman"/>
          <w:bCs/>
          <w:sz w:val="28"/>
          <w:szCs w:val="28"/>
        </w:rPr>
        <w:t>iết cách sử dụng kính lúp và kính hiển vi quang học</w:t>
      </w:r>
      <w:r w:rsidRPr="00604123">
        <w:rPr>
          <w:rFonts w:ascii="Times New Roman" w:hAnsi="Times New Roman" w:cs="Times New Roman"/>
          <w:bCs/>
          <w:sz w:val="28"/>
          <w:szCs w:val="28"/>
          <w:lang w:val="en-US"/>
        </w:rPr>
        <w:t>.</w:t>
      </w:r>
    </w:p>
    <w:p w:rsidR="00E26E4E" w:rsidRPr="003752FA" w:rsidRDefault="00E26E4E" w:rsidP="00E26E4E">
      <w:pPr>
        <w:spacing w:after="0"/>
        <w:ind w:firstLine="426"/>
        <w:rPr>
          <w:rFonts w:ascii="Times New Roman" w:hAnsi="Times New Roman" w:cs="Times New Roman"/>
          <w:sz w:val="28"/>
          <w:szCs w:val="28"/>
          <w:lang w:val="en-US"/>
        </w:rPr>
      </w:pPr>
    </w:p>
    <w:p w:rsidR="00E26E4E" w:rsidRPr="00543C85" w:rsidRDefault="00E26E4E" w:rsidP="00E26E4E">
      <w:pPr>
        <w:spacing w:after="0"/>
        <w:jc w:val="both"/>
        <w:rPr>
          <w:rFonts w:ascii="Times New Roman" w:hAnsi="Times New Roman" w:cs="Times New Roman"/>
          <w:b/>
          <w:color w:val="006600"/>
          <w:sz w:val="28"/>
          <w:szCs w:val="28"/>
          <w:lang w:val="en-US"/>
        </w:rPr>
      </w:pPr>
      <w:r w:rsidRPr="00543C85">
        <w:rPr>
          <w:rFonts w:ascii="Times New Roman" w:hAnsi="Times New Roman" w:cs="Times New Roman"/>
          <w:b/>
          <w:color w:val="006600"/>
          <w:sz w:val="28"/>
          <w:szCs w:val="28"/>
          <w:lang w:val="en-US"/>
        </w:rPr>
        <w:t>II. NỘI DUNG BÀI HỌC</w:t>
      </w:r>
    </w:p>
    <w:p w:rsidR="003752FA" w:rsidRPr="00836F5E" w:rsidRDefault="00836F5E" w:rsidP="00E13EE8">
      <w:pPr>
        <w:ind w:firstLine="284"/>
        <w:jc w:val="both"/>
        <w:rPr>
          <w:rFonts w:ascii="Times New Roman" w:hAnsi="Times New Roman" w:cs="Times New Roman"/>
          <w:b/>
          <w:color w:val="002060"/>
          <w:sz w:val="28"/>
          <w:szCs w:val="28"/>
        </w:rPr>
      </w:pPr>
      <w:r>
        <w:rPr>
          <w:rFonts w:ascii="Times New Roman" w:hAnsi="Times New Roman" w:cs="Times New Roman"/>
          <w:b/>
          <w:color w:val="002060"/>
          <w:sz w:val="28"/>
          <w:szCs w:val="28"/>
          <w:lang w:val="en-US"/>
        </w:rPr>
        <w:t xml:space="preserve">2. </w:t>
      </w:r>
      <w:r w:rsidR="00383666" w:rsidRPr="00836F5E">
        <w:rPr>
          <w:rFonts w:ascii="Times New Roman" w:hAnsi="Times New Roman" w:cs="Times New Roman"/>
          <w:b/>
          <w:color w:val="002060"/>
          <w:sz w:val="28"/>
          <w:szCs w:val="28"/>
        </w:rPr>
        <w:t>Kí hiệu cảnh báo trong phòng thực hành</w:t>
      </w:r>
    </w:p>
    <w:tbl>
      <w:tblPr>
        <w:tblStyle w:val="TableGrid"/>
        <w:tblW w:w="10366" w:type="dxa"/>
        <w:jc w:val="center"/>
        <w:tblLook w:val="04A0" w:firstRow="1" w:lastRow="0" w:firstColumn="1" w:lastColumn="0" w:noHBand="0" w:noVBand="1"/>
      </w:tblPr>
      <w:tblGrid>
        <w:gridCol w:w="1213"/>
        <w:gridCol w:w="2304"/>
        <w:gridCol w:w="1328"/>
        <w:gridCol w:w="2272"/>
        <w:gridCol w:w="1116"/>
        <w:gridCol w:w="2133"/>
      </w:tblGrid>
      <w:tr w:rsidR="002214D5" w:rsidRPr="00B60ABA" w:rsidTr="00C43F79">
        <w:trPr>
          <w:jc w:val="center"/>
        </w:trPr>
        <w:tc>
          <w:tcPr>
            <w:tcW w:w="10366" w:type="dxa"/>
            <w:gridSpan w:val="6"/>
            <w:vAlign w:val="center"/>
          </w:tcPr>
          <w:p w:rsidR="002214D5" w:rsidRPr="00B60ABA" w:rsidRDefault="002214D5" w:rsidP="0022567C">
            <w:pPr>
              <w:spacing w:before="120" w:after="120"/>
              <w:jc w:val="center"/>
              <w:rPr>
                <w:rFonts w:ascii="Times New Roman" w:hAnsi="Times New Roman" w:cs="Times New Roman"/>
                <w:b/>
                <w:sz w:val="28"/>
                <w:szCs w:val="28"/>
                <w:lang w:val="en-US"/>
              </w:rPr>
            </w:pPr>
            <w:r w:rsidRPr="00B60ABA">
              <w:rPr>
                <w:rFonts w:ascii="Times New Roman" w:hAnsi="Times New Roman" w:cs="Times New Roman"/>
                <w:b/>
                <w:sz w:val="28"/>
                <w:szCs w:val="28"/>
                <w:lang w:val="en-US"/>
              </w:rPr>
              <w:t>PHIẾU HỌC TẬP</w:t>
            </w:r>
            <w:r w:rsidR="00EA1EA4">
              <w:rPr>
                <w:rFonts w:ascii="Times New Roman" w:hAnsi="Times New Roman" w:cs="Times New Roman"/>
                <w:b/>
                <w:sz w:val="28"/>
                <w:szCs w:val="28"/>
                <w:lang w:val="en-US"/>
              </w:rPr>
              <w:t xml:space="preserve"> 2</w:t>
            </w:r>
          </w:p>
          <w:p w:rsidR="00114C83" w:rsidRDefault="00524018" w:rsidP="00114C83">
            <w:pPr>
              <w:pStyle w:val="ListParagraph"/>
              <w:spacing w:before="120" w:after="120"/>
              <w:ind w:left="-29"/>
              <w:jc w:val="center"/>
              <w:rPr>
                <w:rFonts w:ascii="Times New Roman" w:hAnsi="Times New Roman" w:cs="Times New Roman"/>
                <w:sz w:val="28"/>
                <w:szCs w:val="28"/>
                <w:lang w:val="en-US"/>
              </w:rPr>
            </w:pPr>
            <w:r w:rsidRPr="00524018">
              <w:rPr>
                <w:rFonts w:ascii="Times New Roman" w:hAnsi="Times New Roman" w:cs="Times New Roman"/>
                <w:sz w:val="28"/>
                <w:szCs w:val="28"/>
              </w:rPr>
              <w:t>Quan sát các k</w:t>
            </w:r>
            <w:r w:rsidR="00A8173A">
              <w:rPr>
                <w:rFonts w:ascii="Times New Roman" w:hAnsi="Times New Roman" w:cs="Times New Roman"/>
                <w:sz w:val="28"/>
                <w:szCs w:val="28"/>
                <w:lang w:val="en-US"/>
              </w:rPr>
              <w:t>í</w:t>
            </w:r>
            <w:r w:rsidRPr="00524018">
              <w:rPr>
                <w:rFonts w:ascii="Times New Roman" w:hAnsi="Times New Roman" w:cs="Times New Roman"/>
                <w:sz w:val="28"/>
                <w:szCs w:val="28"/>
              </w:rPr>
              <w:t xml:space="preserve"> hiệu cảnh báo trong hình 3.2</w:t>
            </w:r>
            <w:r w:rsidR="00EB202B">
              <w:rPr>
                <w:rFonts w:ascii="Times New Roman" w:hAnsi="Times New Roman" w:cs="Times New Roman"/>
                <w:sz w:val="28"/>
                <w:szCs w:val="28"/>
                <w:lang w:val="en-US"/>
              </w:rPr>
              <w:t>.</w:t>
            </w:r>
            <w:r w:rsidR="00114C83">
              <w:rPr>
                <w:rFonts w:ascii="Times New Roman" w:hAnsi="Times New Roman" w:cs="Times New Roman"/>
                <w:sz w:val="28"/>
                <w:szCs w:val="28"/>
                <w:lang w:val="en-US"/>
              </w:rPr>
              <w:t xml:space="preserve"> SGK trang 12</w:t>
            </w:r>
            <w:r w:rsidRPr="00524018">
              <w:rPr>
                <w:rFonts w:ascii="Times New Roman" w:hAnsi="Times New Roman" w:cs="Times New Roman"/>
                <w:sz w:val="28"/>
                <w:szCs w:val="28"/>
              </w:rPr>
              <w:t xml:space="preserve"> và cho biết</w:t>
            </w:r>
          </w:p>
          <w:p w:rsidR="00524018" w:rsidRPr="00A8173A" w:rsidRDefault="00524018" w:rsidP="00114C83">
            <w:pPr>
              <w:pStyle w:val="ListParagraph"/>
              <w:spacing w:before="120" w:after="120"/>
              <w:ind w:left="-29"/>
              <w:jc w:val="center"/>
              <w:rPr>
                <w:rFonts w:ascii="Times New Roman" w:hAnsi="Times New Roman" w:cs="Times New Roman"/>
                <w:sz w:val="28"/>
                <w:szCs w:val="28"/>
                <w:lang w:val="en-US"/>
              </w:rPr>
            </w:pPr>
            <w:r w:rsidRPr="00524018">
              <w:rPr>
                <w:rFonts w:ascii="Times New Roman" w:hAnsi="Times New Roman" w:cs="Times New Roman"/>
                <w:sz w:val="28"/>
                <w:szCs w:val="28"/>
              </w:rPr>
              <w:t>ý nghĩa của mỗi k</w:t>
            </w:r>
            <w:r w:rsidR="00A8173A">
              <w:rPr>
                <w:rFonts w:ascii="Times New Roman" w:hAnsi="Times New Roman" w:cs="Times New Roman"/>
                <w:sz w:val="28"/>
                <w:szCs w:val="28"/>
                <w:lang w:val="en-US"/>
              </w:rPr>
              <w:t>í</w:t>
            </w:r>
            <w:r w:rsidRPr="00524018">
              <w:rPr>
                <w:rFonts w:ascii="Times New Roman" w:hAnsi="Times New Roman" w:cs="Times New Roman"/>
                <w:sz w:val="28"/>
                <w:szCs w:val="28"/>
              </w:rPr>
              <w:t xml:space="preserve"> hiệu.</w:t>
            </w:r>
          </w:p>
        </w:tc>
      </w:tr>
      <w:tr w:rsidR="0022567C" w:rsidRPr="00B60ABA" w:rsidTr="00C43F79">
        <w:trPr>
          <w:jc w:val="center"/>
        </w:trPr>
        <w:tc>
          <w:tcPr>
            <w:tcW w:w="1213" w:type="dxa"/>
            <w:vAlign w:val="center"/>
          </w:tcPr>
          <w:p w:rsidR="0022567C" w:rsidRPr="00B60ABA" w:rsidRDefault="0022567C" w:rsidP="0022567C">
            <w:pPr>
              <w:spacing w:before="120" w:after="120"/>
              <w:jc w:val="center"/>
              <w:rPr>
                <w:rFonts w:ascii="Times New Roman" w:hAnsi="Times New Roman" w:cs="Times New Roman"/>
                <w:b/>
                <w:sz w:val="28"/>
                <w:szCs w:val="28"/>
                <w:lang w:val="en-US"/>
              </w:rPr>
            </w:pPr>
            <w:r>
              <w:rPr>
                <w:rFonts w:ascii="Times New Roman" w:hAnsi="Times New Roman" w:cs="Times New Roman"/>
                <w:b/>
                <w:sz w:val="28"/>
                <w:szCs w:val="28"/>
                <w:lang w:val="en-US"/>
              </w:rPr>
              <w:t>K</w:t>
            </w:r>
            <w:r w:rsidRPr="00A8173A">
              <w:rPr>
                <w:rFonts w:ascii="Times New Roman" w:hAnsi="Times New Roman" w:cs="Times New Roman"/>
                <w:b/>
                <w:sz w:val="28"/>
                <w:szCs w:val="28"/>
                <w:lang w:val="en-US"/>
              </w:rPr>
              <w:t>í</w:t>
            </w:r>
            <w:r w:rsidRPr="00A8173A">
              <w:rPr>
                <w:rFonts w:ascii="Times New Roman" w:hAnsi="Times New Roman" w:cs="Times New Roman"/>
                <w:b/>
                <w:sz w:val="28"/>
                <w:szCs w:val="28"/>
              </w:rPr>
              <w:t xml:space="preserve"> hiệu cảnh báo</w:t>
            </w:r>
          </w:p>
        </w:tc>
        <w:tc>
          <w:tcPr>
            <w:tcW w:w="2304" w:type="dxa"/>
            <w:vAlign w:val="center"/>
          </w:tcPr>
          <w:p w:rsidR="0022567C" w:rsidRPr="00B60ABA" w:rsidRDefault="0022567C" w:rsidP="0022567C">
            <w:pPr>
              <w:spacing w:before="120" w:after="120"/>
              <w:jc w:val="center"/>
              <w:rPr>
                <w:rFonts w:ascii="Times New Roman" w:hAnsi="Times New Roman" w:cs="Times New Roman"/>
                <w:b/>
                <w:sz w:val="28"/>
                <w:szCs w:val="28"/>
                <w:lang w:val="en-US"/>
              </w:rPr>
            </w:pPr>
            <w:r>
              <w:rPr>
                <w:rFonts w:ascii="Times New Roman" w:hAnsi="Times New Roman" w:cs="Times New Roman"/>
                <w:b/>
                <w:sz w:val="28"/>
                <w:szCs w:val="28"/>
                <w:lang w:val="en-US"/>
              </w:rPr>
              <w:t>Ý nghĩa</w:t>
            </w:r>
          </w:p>
        </w:tc>
        <w:tc>
          <w:tcPr>
            <w:tcW w:w="1328" w:type="dxa"/>
            <w:vAlign w:val="center"/>
          </w:tcPr>
          <w:p w:rsidR="0022567C" w:rsidRPr="00B60ABA" w:rsidRDefault="0022567C" w:rsidP="0022567C">
            <w:pPr>
              <w:spacing w:before="120" w:after="120"/>
              <w:jc w:val="center"/>
              <w:rPr>
                <w:rFonts w:ascii="Times New Roman" w:hAnsi="Times New Roman" w:cs="Times New Roman"/>
                <w:b/>
                <w:sz w:val="28"/>
                <w:szCs w:val="28"/>
                <w:lang w:val="en-US"/>
              </w:rPr>
            </w:pPr>
            <w:r>
              <w:rPr>
                <w:rFonts w:ascii="Times New Roman" w:hAnsi="Times New Roman" w:cs="Times New Roman"/>
                <w:b/>
                <w:sz w:val="28"/>
                <w:szCs w:val="28"/>
                <w:lang w:val="en-US"/>
              </w:rPr>
              <w:t>K</w:t>
            </w:r>
            <w:r w:rsidRPr="00A8173A">
              <w:rPr>
                <w:rFonts w:ascii="Times New Roman" w:hAnsi="Times New Roman" w:cs="Times New Roman"/>
                <w:b/>
                <w:sz w:val="28"/>
                <w:szCs w:val="28"/>
                <w:lang w:val="en-US"/>
              </w:rPr>
              <w:t>í</w:t>
            </w:r>
            <w:r w:rsidRPr="00A8173A">
              <w:rPr>
                <w:rFonts w:ascii="Times New Roman" w:hAnsi="Times New Roman" w:cs="Times New Roman"/>
                <w:b/>
                <w:sz w:val="28"/>
                <w:szCs w:val="28"/>
              </w:rPr>
              <w:t xml:space="preserve"> hiệu cảnh báo</w:t>
            </w:r>
          </w:p>
        </w:tc>
        <w:tc>
          <w:tcPr>
            <w:tcW w:w="2272" w:type="dxa"/>
            <w:vAlign w:val="center"/>
          </w:tcPr>
          <w:p w:rsidR="0022567C" w:rsidRPr="00B60ABA" w:rsidRDefault="0022567C" w:rsidP="0022567C">
            <w:pPr>
              <w:spacing w:before="120" w:after="120"/>
              <w:jc w:val="center"/>
              <w:rPr>
                <w:rFonts w:ascii="Times New Roman" w:hAnsi="Times New Roman" w:cs="Times New Roman"/>
                <w:b/>
                <w:sz w:val="28"/>
                <w:szCs w:val="28"/>
                <w:lang w:val="en-US"/>
              </w:rPr>
            </w:pPr>
            <w:r>
              <w:rPr>
                <w:rFonts w:ascii="Times New Roman" w:hAnsi="Times New Roman" w:cs="Times New Roman"/>
                <w:b/>
                <w:sz w:val="28"/>
                <w:szCs w:val="28"/>
                <w:lang w:val="en-US"/>
              </w:rPr>
              <w:t>Ý nghĩa</w:t>
            </w:r>
          </w:p>
        </w:tc>
        <w:tc>
          <w:tcPr>
            <w:tcW w:w="1116" w:type="dxa"/>
            <w:vAlign w:val="center"/>
          </w:tcPr>
          <w:p w:rsidR="0022567C" w:rsidRPr="00B60ABA" w:rsidRDefault="0022567C" w:rsidP="0022567C">
            <w:pPr>
              <w:spacing w:before="120" w:after="120"/>
              <w:jc w:val="center"/>
              <w:rPr>
                <w:rFonts w:ascii="Times New Roman" w:hAnsi="Times New Roman" w:cs="Times New Roman"/>
                <w:b/>
                <w:sz w:val="28"/>
                <w:szCs w:val="28"/>
                <w:lang w:val="en-US"/>
              </w:rPr>
            </w:pPr>
            <w:r>
              <w:rPr>
                <w:rFonts w:ascii="Times New Roman" w:hAnsi="Times New Roman" w:cs="Times New Roman"/>
                <w:b/>
                <w:sz w:val="28"/>
                <w:szCs w:val="28"/>
                <w:lang w:val="en-US"/>
              </w:rPr>
              <w:t>K</w:t>
            </w:r>
            <w:r w:rsidRPr="00A8173A">
              <w:rPr>
                <w:rFonts w:ascii="Times New Roman" w:hAnsi="Times New Roman" w:cs="Times New Roman"/>
                <w:b/>
                <w:sz w:val="28"/>
                <w:szCs w:val="28"/>
                <w:lang w:val="en-US"/>
              </w:rPr>
              <w:t>í</w:t>
            </w:r>
            <w:r w:rsidRPr="00A8173A">
              <w:rPr>
                <w:rFonts w:ascii="Times New Roman" w:hAnsi="Times New Roman" w:cs="Times New Roman"/>
                <w:b/>
                <w:sz w:val="28"/>
                <w:szCs w:val="28"/>
              </w:rPr>
              <w:t xml:space="preserve"> hiệu cảnh báo</w:t>
            </w:r>
          </w:p>
        </w:tc>
        <w:tc>
          <w:tcPr>
            <w:tcW w:w="2133" w:type="dxa"/>
            <w:vAlign w:val="center"/>
          </w:tcPr>
          <w:p w:rsidR="0022567C" w:rsidRPr="00B60ABA" w:rsidRDefault="0022567C" w:rsidP="0022567C">
            <w:pPr>
              <w:spacing w:before="120" w:after="120"/>
              <w:jc w:val="center"/>
              <w:rPr>
                <w:rFonts w:ascii="Times New Roman" w:hAnsi="Times New Roman" w:cs="Times New Roman"/>
                <w:b/>
                <w:sz w:val="28"/>
                <w:szCs w:val="28"/>
                <w:lang w:val="en-US"/>
              </w:rPr>
            </w:pPr>
            <w:r>
              <w:rPr>
                <w:rFonts w:ascii="Times New Roman" w:hAnsi="Times New Roman" w:cs="Times New Roman"/>
                <w:b/>
                <w:sz w:val="28"/>
                <w:szCs w:val="28"/>
                <w:lang w:val="en-US"/>
              </w:rPr>
              <w:t>Ý nghĩa</w:t>
            </w:r>
          </w:p>
        </w:tc>
      </w:tr>
      <w:tr w:rsidR="00EA1EA4" w:rsidRPr="00B60ABA" w:rsidTr="00C43F79">
        <w:trPr>
          <w:trHeight w:val="467"/>
          <w:jc w:val="center"/>
        </w:trPr>
        <w:tc>
          <w:tcPr>
            <w:tcW w:w="1213" w:type="dxa"/>
            <w:vAlign w:val="center"/>
          </w:tcPr>
          <w:p w:rsidR="00EA1EA4" w:rsidRPr="00B60ABA" w:rsidRDefault="00A8173A" w:rsidP="0022567C">
            <w:pPr>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Chất dễ cháy</w:t>
            </w:r>
          </w:p>
        </w:tc>
        <w:tc>
          <w:tcPr>
            <w:tcW w:w="2304" w:type="dxa"/>
            <w:vAlign w:val="center"/>
          </w:tcPr>
          <w:p w:rsidR="00EA1EA4" w:rsidRPr="00B60ABA" w:rsidRDefault="00EA1EA4" w:rsidP="0022567C">
            <w:pPr>
              <w:spacing w:before="120" w:after="120"/>
              <w:jc w:val="center"/>
              <w:rPr>
                <w:rFonts w:ascii="Times New Roman" w:hAnsi="Times New Roman" w:cs="Times New Roman"/>
                <w:sz w:val="28"/>
                <w:szCs w:val="28"/>
                <w:lang w:val="en-US"/>
              </w:rPr>
            </w:pPr>
          </w:p>
        </w:tc>
        <w:tc>
          <w:tcPr>
            <w:tcW w:w="1328" w:type="dxa"/>
            <w:vAlign w:val="center"/>
          </w:tcPr>
          <w:p w:rsidR="00EA1EA4" w:rsidRPr="00B60ABA" w:rsidRDefault="0022567C" w:rsidP="0022567C">
            <w:pPr>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Nguy hiểm về điện</w:t>
            </w:r>
          </w:p>
        </w:tc>
        <w:tc>
          <w:tcPr>
            <w:tcW w:w="2272" w:type="dxa"/>
            <w:vAlign w:val="center"/>
          </w:tcPr>
          <w:p w:rsidR="00EA1EA4" w:rsidRPr="00B60ABA" w:rsidRDefault="00EA1EA4" w:rsidP="0022567C">
            <w:pPr>
              <w:spacing w:before="120" w:after="120"/>
              <w:jc w:val="center"/>
              <w:rPr>
                <w:rFonts w:ascii="Times New Roman" w:hAnsi="Times New Roman" w:cs="Times New Roman"/>
                <w:sz w:val="28"/>
                <w:szCs w:val="28"/>
                <w:lang w:val="en-US"/>
              </w:rPr>
            </w:pPr>
          </w:p>
        </w:tc>
        <w:tc>
          <w:tcPr>
            <w:tcW w:w="1116" w:type="dxa"/>
            <w:vAlign w:val="center"/>
          </w:tcPr>
          <w:p w:rsidR="00EA1EA4" w:rsidRPr="00B60ABA" w:rsidRDefault="0022567C" w:rsidP="0022567C">
            <w:pPr>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Cấm lửa</w:t>
            </w:r>
          </w:p>
        </w:tc>
        <w:tc>
          <w:tcPr>
            <w:tcW w:w="2133" w:type="dxa"/>
            <w:vAlign w:val="center"/>
          </w:tcPr>
          <w:p w:rsidR="00EA1EA4" w:rsidRPr="00B60ABA" w:rsidRDefault="00EA1EA4" w:rsidP="0022567C">
            <w:pPr>
              <w:spacing w:before="120" w:after="120"/>
              <w:jc w:val="center"/>
              <w:rPr>
                <w:rFonts w:ascii="Times New Roman" w:hAnsi="Times New Roman" w:cs="Times New Roman"/>
                <w:sz w:val="28"/>
                <w:szCs w:val="28"/>
                <w:lang w:val="en-US"/>
              </w:rPr>
            </w:pPr>
          </w:p>
        </w:tc>
      </w:tr>
      <w:tr w:rsidR="00EA1EA4" w:rsidRPr="00B60ABA" w:rsidTr="00C43F79">
        <w:trPr>
          <w:trHeight w:val="449"/>
          <w:jc w:val="center"/>
        </w:trPr>
        <w:tc>
          <w:tcPr>
            <w:tcW w:w="1213" w:type="dxa"/>
            <w:vAlign w:val="center"/>
          </w:tcPr>
          <w:p w:rsidR="00EA1EA4" w:rsidRPr="00B60ABA" w:rsidRDefault="00A8173A" w:rsidP="0022567C">
            <w:pPr>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Chất ăn mòn</w:t>
            </w:r>
          </w:p>
        </w:tc>
        <w:tc>
          <w:tcPr>
            <w:tcW w:w="2304" w:type="dxa"/>
            <w:vAlign w:val="center"/>
          </w:tcPr>
          <w:p w:rsidR="00EA1EA4" w:rsidRPr="00B60ABA" w:rsidRDefault="00EA1EA4" w:rsidP="0022567C">
            <w:pPr>
              <w:spacing w:before="120" w:after="120"/>
              <w:jc w:val="center"/>
              <w:rPr>
                <w:rFonts w:ascii="Times New Roman" w:hAnsi="Times New Roman" w:cs="Times New Roman"/>
                <w:sz w:val="28"/>
                <w:szCs w:val="28"/>
                <w:lang w:val="en-US"/>
              </w:rPr>
            </w:pPr>
          </w:p>
        </w:tc>
        <w:tc>
          <w:tcPr>
            <w:tcW w:w="1328" w:type="dxa"/>
            <w:vAlign w:val="center"/>
          </w:tcPr>
          <w:p w:rsidR="00EA1EA4" w:rsidRPr="00B60ABA" w:rsidRDefault="0022567C" w:rsidP="0022567C">
            <w:pPr>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Hóa chất độc hại</w:t>
            </w:r>
          </w:p>
        </w:tc>
        <w:tc>
          <w:tcPr>
            <w:tcW w:w="2272" w:type="dxa"/>
            <w:vAlign w:val="center"/>
          </w:tcPr>
          <w:p w:rsidR="00EA1EA4" w:rsidRPr="00B60ABA" w:rsidRDefault="00EA1EA4" w:rsidP="0022567C">
            <w:pPr>
              <w:spacing w:before="120" w:after="120"/>
              <w:jc w:val="center"/>
              <w:rPr>
                <w:rFonts w:ascii="Times New Roman" w:hAnsi="Times New Roman" w:cs="Times New Roman"/>
                <w:sz w:val="28"/>
                <w:szCs w:val="28"/>
                <w:lang w:val="en-US"/>
              </w:rPr>
            </w:pPr>
          </w:p>
        </w:tc>
        <w:tc>
          <w:tcPr>
            <w:tcW w:w="1116" w:type="dxa"/>
            <w:vAlign w:val="center"/>
          </w:tcPr>
          <w:p w:rsidR="00EA1EA4" w:rsidRPr="00B60ABA" w:rsidRDefault="0022567C" w:rsidP="0022567C">
            <w:pPr>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Nơi có bình chữa cháy</w:t>
            </w:r>
          </w:p>
        </w:tc>
        <w:tc>
          <w:tcPr>
            <w:tcW w:w="2133" w:type="dxa"/>
            <w:vAlign w:val="center"/>
          </w:tcPr>
          <w:p w:rsidR="00EA1EA4" w:rsidRPr="00B60ABA" w:rsidRDefault="00EA1EA4" w:rsidP="0022567C">
            <w:pPr>
              <w:spacing w:before="120" w:after="120"/>
              <w:jc w:val="center"/>
              <w:rPr>
                <w:rFonts w:ascii="Times New Roman" w:hAnsi="Times New Roman" w:cs="Times New Roman"/>
                <w:sz w:val="28"/>
                <w:szCs w:val="28"/>
                <w:lang w:val="en-US"/>
              </w:rPr>
            </w:pPr>
          </w:p>
        </w:tc>
      </w:tr>
      <w:tr w:rsidR="00EA1EA4" w:rsidRPr="00B60ABA" w:rsidTr="00C43F79">
        <w:trPr>
          <w:trHeight w:val="521"/>
          <w:jc w:val="center"/>
        </w:trPr>
        <w:tc>
          <w:tcPr>
            <w:tcW w:w="1213" w:type="dxa"/>
            <w:vAlign w:val="center"/>
          </w:tcPr>
          <w:p w:rsidR="00EA1EA4" w:rsidRPr="00B60ABA" w:rsidRDefault="00A8173A" w:rsidP="0022567C">
            <w:pPr>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Chất độc môi trường</w:t>
            </w:r>
          </w:p>
        </w:tc>
        <w:tc>
          <w:tcPr>
            <w:tcW w:w="2304" w:type="dxa"/>
            <w:vAlign w:val="center"/>
          </w:tcPr>
          <w:p w:rsidR="00EA1EA4" w:rsidRPr="00B60ABA" w:rsidRDefault="00EA1EA4" w:rsidP="0022567C">
            <w:pPr>
              <w:spacing w:before="120" w:after="120"/>
              <w:jc w:val="center"/>
              <w:rPr>
                <w:rFonts w:ascii="Times New Roman" w:hAnsi="Times New Roman" w:cs="Times New Roman"/>
                <w:sz w:val="28"/>
                <w:szCs w:val="28"/>
                <w:lang w:val="en-US"/>
              </w:rPr>
            </w:pPr>
          </w:p>
        </w:tc>
        <w:tc>
          <w:tcPr>
            <w:tcW w:w="1328" w:type="dxa"/>
            <w:vAlign w:val="center"/>
          </w:tcPr>
          <w:p w:rsidR="00EA1EA4" w:rsidRPr="00B60ABA" w:rsidRDefault="0022567C" w:rsidP="0022567C">
            <w:pPr>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Chất phóng xạ</w:t>
            </w:r>
          </w:p>
        </w:tc>
        <w:tc>
          <w:tcPr>
            <w:tcW w:w="2272" w:type="dxa"/>
            <w:vAlign w:val="center"/>
          </w:tcPr>
          <w:p w:rsidR="00EA1EA4" w:rsidRPr="00B60ABA" w:rsidRDefault="00EA1EA4" w:rsidP="0022567C">
            <w:pPr>
              <w:spacing w:before="120" w:after="120"/>
              <w:jc w:val="center"/>
              <w:rPr>
                <w:rFonts w:ascii="Times New Roman" w:hAnsi="Times New Roman" w:cs="Times New Roman"/>
                <w:sz w:val="28"/>
                <w:szCs w:val="28"/>
                <w:lang w:val="en-US"/>
              </w:rPr>
            </w:pPr>
          </w:p>
        </w:tc>
        <w:tc>
          <w:tcPr>
            <w:tcW w:w="1116" w:type="dxa"/>
            <w:vAlign w:val="center"/>
          </w:tcPr>
          <w:p w:rsidR="00EA1EA4" w:rsidRPr="00B60ABA" w:rsidRDefault="0022567C" w:rsidP="0022567C">
            <w:pPr>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Lối thoát hiểm</w:t>
            </w:r>
          </w:p>
        </w:tc>
        <w:tc>
          <w:tcPr>
            <w:tcW w:w="2133" w:type="dxa"/>
            <w:vAlign w:val="center"/>
          </w:tcPr>
          <w:p w:rsidR="00EA1EA4" w:rsidRPr="00B60ABA" w:rsidRDefault="00EA1EA4" w:rsidP="0022567C">
            <w:pPr>
              <w:spacing w:before="120" w:after="120"/>
              <w:jc w:val="center"/>
              <w:rPr>
                <w:rFonts w:ascii="Times New Roman" w:hAnsi="Times New Roman" w:cs="Times New Roman"/>
                <w:sz w:val="28"/>
                <w:szCs w:val="28"/>
                <w:lang w:val="en-US"/>
              </w:rPr>
            </w:pPr>
          </w:p>
        </w:tc>
      </w:tr>
      <w:tr w:rsidR="00EA1EA4" w:rsidRPr="00B60ABA" w:rsidTr="00C43F79">
        <w:trPr>
          <w:trHeight w:val="530"/>
          <w:jc w:val="center"/>
        </w:trPr>
        <w:tc>
          <w:tcPr>
            <w:tcW w:w="1213" w:type="dxa"/>
            <w:vAlign w:val="center"/>
          </w:tcPr>
          <w:p w:rsidR="00EA1EA4" w:rsidRPr="00B60ABA" w:rsidRDefault="00A8173A" w:rsidP="0022567C">
            <w:pPr>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Chất độc sinh học</w:t>
            </w:r>
          </w:p>
        </w:tc>
        <w:tc>
          <w:tcPr>
            <w:tcW w:w="2304" w:type="dxa"/>
            <w:vAlign w:val="center"/>
          </w:tcPr>
          <w:p w:rsidR="00EA1EA4" w:rsidRPr="00B60ABA" w:rsidRDefault="00EA1EA4" w:rsidP="0022567C">
            <w:pPr>
              <w:spacing w:before="120" w:after="120"/>
              <w:jc w:val="center"/>
              <w:rPr>
                <w:rFonts w:ascii="Times New Roman" w:hAnsi="Times New Roman" w:cs="Times New Roman"/>
                <w:sz w:val="28"/>
                <w:szCs w:val="28"/>
                <w:lang w:val="en-US"/>
              </w:rPr>
            </w:pPr>
          </w:p>
        </w:tc>
        <w:tc>
          <w:tcPr>
            <w:tcW w:w="1328" w:type="dxa"/>
            <w:vAlign w:val="center"/>
          </w:tcPr>
          <w:p w:rsidR="00EA1EA4" w:rsidRPr="00B60ABA" w:rsidRDefault="0022567C" w:rsidP="0022567C">
            <w:pPr>
              <w:spacing w:before="120" w:after="120"/>
              <w:jc w:val="center"/>
              <w:rPr>
                <w:rFonts w:ascii="Times New Roman" w:hAnsi="Times New Roman" w:cs="Times New Roman"/>
                <w:sz w:val="28"/>
                <w:szCs w:val="28"/>
                <w:lang w:val="en-US"/>
              </w:rPr>
            </w:pPr>
            <w:r>
              <w:rPr>
                <w:rFonts w:ascii="Times New Roman" w:hAnsi="Times New Roman" w:cs="Times New Roman"/>
                <w:sz w:val="28"/>
                <w:szCs w:val="28"/>
                <w:lang w:val="en-US"/>
              </w:rPr>
              <w:t>Cấm sử dụng nước uống</w:t>
            </w:r>
          </w:p>
        </w:tc>
        <w:tc>
          <w:tcPr>
            <w:tcW w:w="2272" w:type="dxa"/>
            <w:vAlign w:val="center"/>
          </w:tcPr>
          <w:p w:rsidR="00EA1EA4" w:rsidRPr="00B60ABA" w:rsidRDefault="00EA1EA4" w:rsidP="0022567C">
            <w:pPr>
              <w:spacing w:before="120" w:after="120"/>
              <w:jc w:val="center"/>
              <w:rPr>
                <w:rFonts w:ascii="Times New Roman" w:hAnsi="Times New Roman" w:cs="Times New Roman"/>
                <w:sz w:val="28"/>
                <w:szCs w:val="28"/>
                <w:lang w:val="en-US"/>
              </w:rPr>
            </w:pPr>
          </w:p>
        </w:tc>
        <w:tc>
          <w:tcPr>
            <w:tcW w:w="1116" w:type="dxa"/>
            <w:vAlign w:val="center"/>
          </w:tcPr>
          <w:p w:rsidR="00EA1EA4" w:rsidRPr="00B60ABA" w:rsidRDefault="00EA1EA4" w:rsidP="0022567C">
            <w:pPr>
              <w:spacing w:before="120" w:after="120"/>
              <w:jc w:val="center"/>
              <w:rPr>
                <w:rFonts w:ascii="Times New Roman" w:hAnsi="Times New Roman" w:cs="Times New Roman"/>
                <w:sz w:val="28"/>
                <w:szCs w:val="28"/>
                <w:lang w:val="en-US"/>
              </w:rPr>
            </w:pPr>
          </w:p>
        </w:tc>
        <w:tc>
          <w:tcPr>
            <w:tcW w:w="2133" w:type="dxa"/>
            <w:vAlign w:val="center"/>
          </w:tcPr>
          <w:p w:rsidR="00EA1EA4" w:rsidRPr="00B60ABA" w:rsidRDefault="00EA1EA4" w:rsidP="0022567C">
            <w:pPr>
              <w:spacing w:before="120" w:after="120"/>
              <w:jc w:val="center"/>
              <w:rPr>
                <w:rFonts w:ascii="Times New Roman" w:hAnsi="Times New Roman" w:cs="Times New Roman"/>
                <w:sz w:val="28"/>
                <w:szCs w:val="28"/>
                <w:lang w:val="en-US"/>
              </w:rPr>
            </w:pPr>
          </w:p>
        </w:tc>
      </w:tr>
    </w:tbl>
    <w:p w:rsidR="00615E64" w:rsidRDefault="00615E64" w:rsidP="00513437">
      <w:pPr>
        <w:pStyle w:val="ListParagraph"/>
        <w:spacing w:after="0"/>
        <w:ind w:left="1080"/>
        <w:rPr>
          <w:rFonts w:ascii="Times New Roman" w:hAnsi="Times New Roman" w:cs="Times New Roman"/>
          <w:b/>
          <w:color w:val="4472C4" w:themeColor="accent5"/>
          <w:sz w:val="28"/>
          <w:szCs w:val="28"/>
          <w:lang w:val="en-US"/>
        </w:rPr>
      </w:pPr>
    </w:p>
    <w:p w:rsidR="00615E64" w:rsidRPr="001B458F" w:rsidRDefault="00B0122D" w:rsidP="00B0122D">
      <w:pPr>
        <w:pStyle w:val="ListParagraph"/>
        <w:numPr>
          <w:ilvl w:val="0"/>
          <w:numId w:val="4"/>
        </w:numPr>
        <w:spacing w:after="0"/>
        <w:jc w:val="both"/>
        <w:rPr>
          <w:rFonts w:ascii="Times New Roman" w:hAnsi="Times New Roman" w:cs="Times New Roman"/>
          <w:color w:val="000000" w:themeColor="text1"/>
          <w:sz w:val="28"/>
          <w:szCs w:val="28"/>
          <w:lang w:val="en-US"/>
        </w:rPr>
      </w:pPr>
      <w:r w:rsidRPr="001B458F">
        <w:rPr>
          <w:rFonts w:ascii="Times New Roman" w:hAnsi="Times New Roman" w:cs="Times New Roman"/>
          <w:color w:val="000000" w:themeColor="text1"/>
          <w:sz w:val="28"/>
          <w:szCs w:val="28"/>
          <w:lang w:val="en-US" w:bidi="vi-VN"/>
        </w:rPr>
        <w:t>Mỗi kí hiệu cảnh báo thường có hình dạng và màu sắc riêng để dễ nhận biết. Ví dụ:</w:t>
      </w:r>
      <w:r w:rsidRPr="001B458F">
        <w:rPr>
          <w:rFonts w:ascii="Times New Roman" w:hAnsi="Times New Roman" w:cs="Times New Roman"/>
          <w:i/>
          <w:color w:val="000000" w:themeColor="text1"/>
          <w:sz w:val="28"/>
          <w:szCs w:val="28"/>
          <w:lang w:val="en-US"/>
        </w:rPr>
        <w:t xml:space="preserve"> </w:t>
      </w:r>
      <w:r w:rsidR="00BB1013" w:rsidRPr="001B458F">
        <w:rPr>
          <w:rFonts w:ascii="Times New Roman" w:hAnsi="Times New Roman" w:cs="Times New Roman"/>
          <w:i/>
          <w:color w:val="000000" w:themeColor="text1"/>
          <w:sz w:val="28"/>
          <w:szCs w:val="28"/>
          <w:lang w:val="en-US"/>
        </w:rPr>
        <w:t>(nội dung ghi bài)</w:t>
      </w:r>
    </w:p>
    <w:p w:rsidR="00B0122D" w:rsidRPr="001B458F" w:rsidRDefault="00B0122D" w:rsidP="00B0122D">
      <w:pPr>
        <w:pStyle w:val="BodyText"/>
        <w:shd w:val="clear" w:color="auto" w:fill="auto"/>
        <w:spacing w:line="240" w:lineRule="auto"/>
        <w:ind w:firstLine="851"/>
        <w:jc w:val="both"/>
        <w:rPr>
          <w:color w:val="000000" w:themeColor="text1"/>
          <w:sz w:val="28"/>
          <w:szCs w:val="28"/>
        </w:rPr>
      </w:pPr>
      <w:r w:rsidRPr="001B458F">
        <w:rPr>
          <w:color w:val="000000" w:themeColor="text1"/>
          <w:sz w:val="28"/>
          <w:szCs w:val="28"/>
          <w:lang w:eastAsia="vi-VN" w:bidi="vi-VN"/>
        </w:rPr>
        <w:t xml:space="preserve">- </w:t>
      </w:r>
      <w:r w:rsidRPr="001B458F">
        <w:rPr>
          <w:color w:val="000000" w:themeColor="text1"/>
          <w:sz w:val="28"/>
          <w:szCs w:val="28"/>
          <w:lang w:val="vi-VN" w:eastAsia="vi-VN" w:bidi="vi-VN"/>
        </w:rPr>
        <w:t>Kí hiệu cảnh báo cấm: hình tròn, viền đỏ, nền trắng.</w:t>
      </w:r>
    </w:p>
    <w:p w:rsidR="00B0122D" w:rsidRPr="001B458F" w:rsidRDefault="00B0122D" w:rsidP="00B0122D">
      <w:pPr>
        <w:pStyle w:val="BodyText"/>
        <w:shd w:val="clear" w:color="auto" w:fill="auto"/>
        <w:spacing w:line="240" w:lineRule="auto"/>
        <w:ind w:firstLine="851"/>
        <w:jc w:val="both"/>
        <w:rPr>
          <w:color w:val="000000" w:themeColor="text1"/>
          <w:sz w:val="28"/>
          <w:szCs w:val="28"/>
        </w:rPr>
      </w:pPr>
      <w:r w:rsidRPr="001B458F">
        <w:rPr>
          <w:color w:val="000000" w:themeColor="text1"/>
          <w:sz w:val="28"/>
          <w:szCs w:val="28"/>
          <w:lang w:eastAsia="vi-VN" w:bidi="vi-VN"/>
        </w:rPr>
        <w:lastRenderedPageBreak/>
        <w:t xml:space="preserve">- </w:t>
      </w:r>
      <w:r w:rsidRPr="001B458F">
        <w:rPr>
          <w:color w:val="000000" w:themeColor="text1"/>
          <w:sz w:val="28"/>
          <w:szCs w:val="28"/>
          <w:lang w:val="vi-VN" w:eastAsia="vi-VN" w:bidi="vi-VN"/>
        </w:rPr>
        <w:t>Kí hiệu cảnh báo các khu vực nguy hiểm: hình tam giác đều, viền đen hoặc đỏ, nền vàng.</w:t>
      </w:r>
    </w:p>
    <w:p w:rsidR="00B0122D" w:rsidRPr="001B458F" w:rsidRDefault="00B0122D" w:rsidP="00B0122D">
      <w:pPr>
        <w:pStyle w:val="BodyText"/>
        <w:shd w:val="clear" w:color="auto" w:fill="auto"/>
        <w:spacing w:line="240" w:lineRule="auto"/>
        <w:ind w:firstLine="851"/>
        <w:jc w:val="both"/>
        <w:rPr>
          <w:color w:val="000000" w:themeColor="text1"/>
          <w:sz w:val="28"/>
          <w:szCs w:val="28"/>
        </w:rPr>
      </w:pPr>
      <w:r w:rsidRPr="001B458F">
        <w:rPr>
          <w:color w:val="000000" w:themeColor="text1"/>
          <w:sz w:val="28"/>
          <w:szCs w:val="28"/>
          <w:lang w:eastAsia="vi-VN" w:bidi="vi-VN"/>
        </w:rPr>
        <w:t xml:space="preserve">- </w:t>
      </w:r>
      <w:r w:rsidRPr="001B458F">
        <w:rPr>
          <w:color w:val="000000" w:themeColor="text1"/>
          <w:sz w:val="28"/>
          <w:szCs w:val="28"/>
          <w:lang w:val="vi-VN" w:eastAsia="vi-VN" w:bidi="vi-VN"/>
        </w:rPr>
        <w:t>Kí hiệu cảnh báo nguy hại do hoá chất g</w:t>
      </w:r>
      <w:r w:rsidRPr="001B458F">
        <w:rPr>
          <w:color w:val="000000" w:themeColor="text1"/>
          <w:sz w:val="28"/>
          <w:szCs w:val="28"/>
          <w:lang w:eastAsia="vi-VN" w:bidi="vi-VN"/>
        </w:rPr>
        <w:t>â</w:t>
      </w:r>
      <w:r w:rsidRPr="001B458F">
        <w:rPr>
          <w:color w:val="000000" w:themeColor="text1"/>
          <w:sz w:val="28"/>
          <w:szCs w:val="28"/>
          <w:lang w:val="vi-VN" w:eastAsia="vi-VN" w:bidi="vi-VN"/>
        </w:rPr>
        <w:t>y ra: hình vuông, viền đen, nền đỏ</w:t>
      </w:r>
      <w:r w:rsidRPr="001B458F">
        <w:rPr>
          <w:color w:val="000000" w:themeColor="text1"/>
          <w:sz w:val="28"/>
          <w:szCs w:val="28"/>
          <w:lang w:eastAsia="vi-VN" w:bidi="vi-VN"/>
        </w:rPr>
        <w:t xml:space="preserve"> cam</w:t>
      </w:r>
      <w:r w:rsidRPr="001B458F">
        <w:rPr>
          <w:color w:val="000000" w:themeColor="text1"/>
          <w:sz w:val="28"/>
          <w:szCs w:val="28"/>
          <w:lang w:val="vi-VN" w:eastAsia="vi-VN" w:bidi="vi-VN"/>
        </w:rPr>
        <w:t>.</w:t>
      </w:r>
    </w:p>
    <w:p w:rsidR="00B0122D" w:rsidRPr="001B458F" w:rsidRDefault="00B0122D" w:rsidP="00B0122D">
      <w:pPr>
        <w:pStyle w:val="BodyText"/>
        <w:shd w:val="clear" w:color="auto" w:fill="auto"/>
        <w:spacing w:line="240" w:lineRule="auto"/>
        <w:ind w:firstLine="851"/>
        <w:jc w:val="both"/>
        <w:rPr>
          <w:color w:val="000000" w:themeColor="text1"/>
          <w:sz w:val="28"/>
          <w:szCs w:val="28"/>
          <w:lang w:eastAsia="vi-VN" w:bidi="vi-VN"/>
        </w:rPr>
      </w:pPr>
      <w:r w:rsidRPr="001B458F">
        <w:rPr>
          <w:color w:val="000000" w:themeColor="text1"/>
          <w:sz w:val="28"/>
          <w:szCs w:val="28"/>
          <w:lang w:eastAsia="vi-VN" w:bidi="vi-VN"/>
        </w:rPr>
        <w:t xml:space="preserve">- </w:t>
      </w:r>
      <w:r w:rsidRPr="001B458F">
        <w:rPr>
          <w:color w:val="000000" w:themeColor="text1"/>
          <w:sz w:val="28"/>
          <w:szCs w:val="28"/>
          <w:lang w:val="vi-VN" w:eastAsia="vi-VN" w:bidi="vi-VN"/>
        </w:rPr>
        <w:t>Kí hiệu cảnh báo chỉ dẫn thực hiện: hình chữ nhật, nền xanh hoặc đỏ.</w:t>
      </w:r>
    </w:p>
    <w:p w:rsidR="00F30DD2" w:rsidRPr="001B458F" w:rsidRDefault="00F30DD2" w:rsidP="00513437">
      <w:pPr>
        <w:spacing w:after="0"/>
        <w:rPr>
          <w:rFonts w:ascii="Times New Roman" w:hAnsi="Times New Roman" w:cs="Times New Roman"/>
          <w:b/>
          <w:color w:val="000000" w:themeColor="text1"/>
          <w:sz w:val="28"/>
          <w:szCs w:val="28"/>
          <w:lang w:val="en-US" w:bidi="vi-VN"/>
        </w:rPr>
      </w:pPr>
    </w:p>
    <w:p w:rsidR="00615E64" w:rsidRPr="001B458F" w:rsidRDefault="001B458F" w:rsidP="001B458F">
      <w:pPr>
        <w:ind w:firstLine="284"/>
        <w:jc w:val="both"/>
        <w:rPr>
          <w:rFonts w:ascii="Times New Roman" w:hAnsi="Times New Roman" w:cs="Times New Roman"/>
          <w:b/>
          <w:color w:val="002060"/>
          <w:sz w:val="28"/>
          <w:szCs w:val="28"/>
          <w:lang w:val="en-US"/>
        </w:rPr>
      </w:pPr>
      <w:r>
        <w:rPr>
          <w:rFonts w:ascii="Times New Roman" w:hAnsi="Times New Roman" w:cs="Times New Roman"/>
          <w:b/>
          <w:color w:val="002060"/>
          <w:sz w:val="28"/>
          <w:szCs w:val="28"/>
          <w:lang w:val="en-US" w:bidi="vi-VN"/>
        </w:rPr>
        <w:t xml:space="preserve">3. </w:t>
      </w:r>
      <w:r w:rsidR="00DC3009" w:rsidRPr="001B458F">
        <w:rPr>
          <w:rFonts w:ascii="Times New Roman" w:hAnsi="Times New Roman" w:cs="Times New Roman"/>
          <w:b/>
          <w:color w:val="002060"/>
          <w:sz w:val="28"/>
          <w:szCs w:val="28"/>
          <w:lang w:val="en-US" w:bidi="vi-VN"/>
        </w:rPr>
        <w:t>Giới thiệu một số dụng cụ đo</w:t>
      </w:r>
    </w:p>
    <w:tbl>
      <w:tblPr>
        <w:tblStyle w:val="TableGrid"/>
        <w:tblW w:w="0" w:type="auto"/>
        <w:jc w:val="center"/>
        <w:tblLook w:val="04A0" w:firstRow="1" w:lastRow="0" w:firstColumn="1" w:lastColumn="0" w:noHBand="0" w:noVBand="1"/>
      </w:tblPr>
      <w:tblGrid>
        <w:gridCol w:w="4247"/>
        <w:gridCol w:w="5817"/>
      </w:tblGrid>
      <w:tr w:rsidR="00EB202B" w:rsidRPr="0091027B" w:rsidTr="00617B53">
        <w:trPr>
          <w:jc w:val="center"/>
        </w:trPr>
        <w:tc>
          <w:tcPr>
            <w:tcW w:w="10064" w:type="dxa"/>
            <w:gridSpan w:val="2"/>
            <w:vAlign w:val="center"/>
          </w:tcPr>
          <w:p w:rsidR="00EB202B" w:rsidRPr="00B60ABA" w:rsidRDefault="00EB202B" w:rsidP="00EB202B">
            <w:pPr>
              <w:spacing w:before="120" w:after="120"/>
              <w:jc w:val="center"/>
              <w:rPr>
                <w:rFonts w:ascii="Times New Roman" w:hAnsi="Times New Roman" w:cs="Times New Roman"/>
                <w:b/>
                <w:sz w:val="28"/>
                <w:szCs w:val="28"/>
                <w:lang w:val="en-US"/>
              </w:rPr>
            </w:pPr>
            <w:r w:rsidRPr="00B60ABA">
              <w:rPr>
                <w:rFonts w:ascii="Times New Roman" w:hAnsi="Times New Roman" w:cs="Times New Roman"/>
                <w:b/>
                <w:sz w:val="28"/>
                <w:szCs w:val="28"/>
                <w:lang w:val="en-US"/>
              </w:rPr>
              <w:t>PHIẾU HỌC TẬP</w:t>
            </w:r>
            <w:r>
              <w:rPr>
                <w:rFonts w:ascii="Times New Roman" w:hAnsi="Times New Roman" w:cs="Times New Roman"/>
                <w:b/>
                <w:sz w:val="28"/>
                <w:szCs w:val="28"/>
                <w:lang w:val="en-US"/>
              </w:rPr>
              <w:t xml:space="preserve"> 3</w:t>
            </w:r>
          </w:p>
          <w:p w:rsidR="00EB202B" w:rsidRPr="004F009A" w:rsidRDefault="00EB202B" w:rsidP="004F009A">
            <w:pPr>
              <w:pStyle w:val="ListParagraph"/>
              <w:tabs>
                <w:tab w:val="left" w:pos="709"/>
              </w:tabs>
              <w:spacing w:line="276" w:lineRule="auto"/>
              <w:ind w:left="0"/>
              <w:jc w:val="center"/>
              <w:rPr>
                <w:rFonts w:ascii="Times New Roman" w:hAnsi="Times New Roman" w:cs="Times New Roman"/>
                <w:b/>
                <w:sz w:val="28"/>
                <w:szCs w:val="28"/>
                <w:lang w:val="en-US"/>
              </w:rPr>
            </w:pPr>
            <w:r w:rsidRPr="0091027B">
              <w:rPr>
                <w:rFonts w:ascii="Times New Roman" w:hAnsi="Times New Roman" w:cs="Times New Roman"/>
                <w:sz w:val="28"/>
                <w:szCs w:val="28"/>
              </w:rPr>
              <w:t>Quan sát một số dụng cụ đo có trong</w:t>
            </w:r>
            <w:r>
              <w:rPr>
                <w:rFonts w:ascii="Times New Roman" w:hAnsi="Times New Roman" w:cs="Times New Roman"/>
                <w:sz w:val="28"/>
                <w:szCs w:val="28"/>
              </w:rPr>
              <w:t xml:space="preserve"> hình 3.3. SGK trang 1</w:t>
            </w:r>
            <w:r>
              <w:rPr>
                <w:rFonts w:ascii="Times New Roman" w:hAnsi="Times New Roman" w:cs="Times New Roman"/>
                <w:sz w:val="28"/>
                <w:szCs w:val="28"/>
                <w:lang w:val="en-US"/>
              </w:rPr>
              <w:t>3, hình 3.4</w:t>
            </w:r>
            <w:r w:rsidR="004F009A">
              <w:rPr>
                <w:rFonts w:ascii="Times New Roman" w:hAnsi="Times New Roman" w:cs="Times New Roman"/>
                <w:sz w:val="28"/>
                <w:szCs w:val="28"/>
                <w:lang w:val="en-US"/>
              </w:rPr>
              <w:t>.</w:t>
            </w:r>
            <w:r>
              <w:rPr>
                <w:rFonts w:ascii="Times New Roman" w:hAnsi="Times New Roman" w:cs="Times New Roman"/>
                <w:sz w:val="28"/>
                <w:szCs w:val="28"/>
                <w:lang w:val="en-US"/>
              </w:rPr>
              <w:t xml:space="preserve"> SGK trang 14; thực hành đo khối lượng, thể tích hòn đá</w:t>
            </w:r>
            <w:r w:rsidRPr="0091027B">
              <w:rPr>
                <w:rFonts w:ascii="Times New Roman" w:hAnsi="Times New Roman" w:cs="Times New Roman"/>
                <w:sz w:val="28"/>
                <w:szCs w:val="28"/>
              </w:rPr>
              <w:t xml:space="preserve"> và trả lời</w:t>
            </w:r>
            <w:r>
              <w:rPr>
                <w:rFonts w:ascii="Times New Roman" w:hAnsi="Times New Roman" w:cs="Times New Roman"/>
                <w:sz w:val="28"/>
                <w:szCs w:val="28"/>
                <w:lang w:val="en-US"/>
              </w:rPr>
              <w:t xml:space="preserve"> các</w:t>
            </w:r>
            <w:r w:rsidRPr="0091027B">
              <w:rPr>
                <w:rFonts w:ascii="Times New Roman" w:hAnsi="Times New Roman" w:cs="Times New Roman"/>
                <w:sz w:val="28"/>
                <w:szCs w:val="28"/>
              </w:rPr>
              <w:t xml:space="preserve"> câu hỏi </w:t>
            </w:r>
            <w:r w:rsidR="004F009A">
              <w:rPr>
                <w:rFonts w:ascii="Times New Roman" w:hAnsi="Times New Roman" w:cs="Times New Roman"/>
                <w:sz w:val="28"/>
                <w:szCs w:val="28"/>
                <w:lang w:val="en-US"/>
              </w:rPr>
              <w:t>sau:</w:t>
            </w:r>
          </w:p>
        </w:tc>
      </w:tr>
      <w:tr w:rsidR="0091027B" w:rsidRPr="0091027B" w:rsidTr="00617B53">
        <w:trPr>
          <w:jc w:val="center"/>
        </w:trPr>
        <w:tc>
          <w:tcPr>
            <w:tcW w:w="4247" w:type="dxa"/>
            <w:vAlign w:val="center"/>
          </w:tcPr>
          <w:p w:rsidR="0091027B" w:rsidRPr="0091027B" w:rsidRDefault="0091027B" w:rsidP="00E03B49">
            <w:pPr>
              <w:pStyle w:val="ListParagraph"/>
              <w:tabs>
                <w:tab w:val="left" w:pos="709"/>
              </w:tabs>
              <w:spacing w:line="276" w:lineRule="auto"/>
              <w:ind w:left="0"/>
              <w:jc w:val="center"/>
              <w:rPr>
                <w:rFonts w:ascii="Times New Roman" w:eastAsia="Arial" w:hAnsi="Times New Roman" w:cs="Times New Roman"/>
                <w:b/>
                <w:bCs/>
                <w:sz w:val="28"/>
                <w:szCs w:val="28"/>
                <w:lang w:eastAsia="vi-VN"/>
              </w:rPr>
            </w:pPr>
            <w:r w:rsidRPr="0091027B">
              <w:rPr>
                <w:rFonts w:ascii="Times New Roman" w:eastAsia="Arial" w:hAnsi="Times New Roman" w:cs="Times New Roman"/>
                <w:b/>
                <w:bCs/>
                <w:sz w:val="28"/>
                <w:szCs w:val="28"/>
                <w:lang w:eastAsia="vi-VN"/>
              </w:rPr>
              <w:t>Câu hỏi</w:t>
            </w:r>
          </w:p>
        </w:tc>
        <w:tc>
          <w:tcPr>
            <w:tcW w:w="5817" w:type="dxa"/>
            <w:vAlign w:val="center"/>
          </w:tcPr>
          <w:p w:rsidR="0091027B" w:rsidRPr="0091027B" w:rsidRDefault="0091027B" w:rsidP="00E03B49">
            <w:pPr>
              <w:pStyle w:val="ListParagraph"/>
              <w:tabs>
                <w:tab w:val="left" w:pos="709"/>
              </w:tabs>
              <w:spacing w:line="276" w:lineRule="auto"/>
              <w:ind w:left="0"/>
              <w:jc w:val="center"/>
              <w:rPr>
                <w:rFonts w:ascii="Times New Roman" w:hAnsi="Times New Roman" w:cs="Times New Roman"/>
                <w:b/>
                <w:sz w:val="28"/>
                <w:szCs w:val="28"/>
              </w:rPr>
            </w:pPr>
            <w:r w:rsidRPr="0091027B">
              <w:rPr>
                <w:rFonts w:ascii="Times New Roman" w:hAnsi="Times New Roman" w:cs="Times New Roman"/>
                <w:b/>
                <w:sz w:val="28"/>
                <w:szCs w:val="28"/>
              </w:rPr>
              <w:t>Câu trả lời</w:t>
            </w:r>
          </w:p>
        </w:tc>
      </w:tr>
      <w:tr w:rsidR="0091027B" w:rsidRPr="0091027B" w:rsidTr="00617B53">
        <w:trPr>
          <w:jc w:val="center"/>
        </w:trPr>
        <w:tc>
          <w:tcPr>
            <w:tcW w:w="4247" w:type="dxa"/>
          </w:tcPr>
          <w:p w:rsidR="0091027B" w:rsidRPr="001B67D7" w:rsidRDefault="0091027B" w:rsidP="001B67D7">
            <w:pPr>
              <w:pStyle w:val="ListParagraph"/>
              <w:tabs>
                <w:tab w:val="left" w:pos="709"/>
              </w:tabs>
              <w:spacing w:line="276" w:lineRule="auto"/>
              <w:ind w:left="0"/>
              <w:jc w:val="both"/>
              <w:rPr>
                <w:rFonts w:ascii="Times New Roman" w:eastAsia="Arial" w:hAnsi="Times New Roman" w:cs="Times New Roman"/>
                <w:sz w:val="28"/>
                <w:szCs w:val="28"/>
                <w:lang w:val="en-US" w:eastAsia="vi-VN"/>
              </w:rPr>
            </w:pPr>
            <w:r w:rsidRPr="0091027B">
              <w:rPr>
                <w:rFonts w:ascii="Times New Roman" w:eastAsia="Arial" w:hAnsi="Times New Roman" w:cs="Times New Roman"/>
                <w:b/>
                <w:bCs/>
                <w:sz w:val="28"/>
                <w:szCs w:val="28"/>
                <w:lang w:eastAsia="vi-VN"/>
              </w:rPr>
              <w:t>Câu 1.</w:t>
            </w:r>
            <w:r w:rsidRPr="0091027B">
              <w:rPr>
                <w:rFonts w:ascii="Times New Roman" w:eastAsia="Arial" w:hAnsi="Times New Roman" w:cs="Times New Roman"/>
                <w:sz w:val="28"/>
                <w:szCs w:val="28"/>
                <w:lang w:eastAsia="vi-VN"/>
              </w:rPr>
              <w:t xml:space="preserve"> Trình bày cách sử dụng</w:t>
            </w:r>
            <w:r w:rsidR="001B67D7">
              <w:rPr>
                <w:rFonts w:ascii="Times New Roman" w:eastAsia="Arial" w:hAnsi="Times New Roman" w:cs="Times New Roman"/>
                <w:sz w:val="28"/>
                <w:szCs w:val="28"/>
                <w:lang w:val="en-US" w:eastAsia="vi-VN"/>
              </w:rPr>
              <w:t xml:space="preserve"> bình chia độ,</w:t>
            </w:r>
            <w:r w:rsidRPr="0091027B">
              <w:rPr>
                <w:rFonts w:ascii="Times New Roman" w:eastAsia="Arial" w:hAnsi="Times New Roman" w:cs="Times New Roman"/>
                <w:sz w:val="28"/>
                <w:szCs w:val="28"/>
                <w:lang w:eastAsia="vi-VN"/>
              </w:rPr>
              <w:t xml:space="preserve"> cốc chia độ để đo thể tích chất lỏng</w:t>
            </w:r>
            <w:r w:rsidR="001B67D7">
              <w:rPr>
                <w:rFonts w:ascii="Times New Roman" w:eastAsia="Arial" w:hAnsi="Times New Roman" w:cs="Times New Roman"/>
                <w:sz w:val="28"/>
                <w:szCs w:val="28"/>
                <w:lang w:val="en-US" w:eastAsia="vi-VN"/>
              </w:rPr>
              <w:t>.</w:t>
            </w:r>
          </w:p>
        </w:tc>
        <w:tc>
          <w:tcPr>
            <w:tcW w:w="5817" w:type="dxa"/>
          </w:tcPr>
          <w:p w:rsidR="0091027B" w:rsidRPr="0091027B" w:rsidRDefault="0091027B" w:rsidP="0091027B">
            <w:pPr>
              <w:pStyle w:val="ListParagraph"/>
              <w:tabs>
                <w:tab w:val="left" w:pos="709"/>
              </w:tabs>
              <w:spacing w:line="276" w:lineRule="auto"/>
              <w:ind w:left="0"/>
              <w:jc w:val="both"/>
              <w:rPr>
                <w:rFonts w:ascii="Times New Roman" w:hAnsi="Times New Roman" w:cs="Times New Roman"/>
                <w:sz w:val="28"/>
                <w:szCs w:val="28"/>
              </w:rPr>
            </w:pPr>
          </w:p>
        </w:tc>
      </w:tr>
      <w:tr w:rsidR="0091027B" w:rsidRPr="0091027B" w:rsidTr="00617B53">
        <w:trPr>
          <w:jc w:val="center"/>
        </w:trPr>
        <w:tc>
          <w:tcPr>
            <w:tcW w:w="4247" w:type="dxa"/>
          </w:tcPr>
          <w:p w:rsidR="0091027B" w:rsidRPr="001B67D7" w:rsidRDefault="0091027B" w:rsidP="001B67D7">
            <w:pPr>
              <w:pStyle w:val="ListParagraph"/>
              <w:tabs>
                <w:tab w:val="left" w:pos="709"/>
              </w:tabs>
              <w:spacing w:line="276" w:lineRule="auto"/>
              <w:ind w:left="0"/>
              <w:jc w:val="both"/>
              <w:rPr>
                <w:rFonts w:ascii="Times New Roman" w:eastAsia="Arial" w:hAnsi="Times New Roman" w:cs="Times New Roman"/>
                <w:sz w:val="28"/>
                <w:szCs w:val="28"/>
                <w:lang w:val="en-US" w:eastAsia="vi-VN"/>
              </w:rPr>
            </w:pPr>
            <w:r w:rsidRPr="0091027B">
              <w:rPr>
                <w:rFonts w:ascii="Times New Roman" w:eastAsia="Arial" w:hAnsi="Times New Roman" w:cs="Times New Roman"/>
                <w:b/>
                <w:bCs/>
                <w:sz w:val="28"/>
                <w:szCs w:val="28"/>
                <w:lang w:eastAsia="vi-VN"/>
              </w:rPr>
              <w:t>Câu 2</w:t>
            </w:r>
            <w:r w:rsidRPr="0091027B">
              <w:rPr>
                <w:rFonts w:ascii="Times New Roman" w:eastAsia="Arial" w:hAnsi="Times New Roman" w:cs="Times New Roman"/>
                <w:sz w:val="28"/>
                <w:szCs w:val="28"/>
                <w:lang w:eastAsia="vi-VN"/>
              </w:rPr>
              <w:t>. Trình bày cách sử dụng pipet</w:t>
            </w:r>
            <w:r w:rsidR="001B67D7">
              <w:rPr>
                <w:rFonts w:ascii="Times New Roman" w:eastAsia="Arial" w:hAnsi="Times New Roman" w:cs="Times New Roman"/>
                <w:sz w:val="28"/>
                <w:szCs w:val="28"/>
                <w:lang w:val="en-US" w:eastAsia="vi-VN"/>
              </w:rPr>
              <w:t>te</w:t>
            </w:r>
            <w:r w:rsidRPr="0091027B">
              <w:rPr>
                <w:rFonts w:ascii="Times New Roman" w:eastAsia="Arial" w:hAnsi="Times New Roman" w:cs="Times New Roman"/>
                <w:sz w:val="28"/>
                <w:szCs w:val="28"/>
                <w:lang w:eastAsia="vi-VN"/>
              </w:rPr>
              <w:t xml:space="preserve"> nhỏ giọt để hút chất lỏng</w:t>
            </w:r>
            <w:r w:rsidR="001B67D7">
              <w:rPr>
                <w:rFonts w:ascii="Times New Roman" w:eastAsia="Arial" w:hAnsi="Times New Roman" w:cs="Times New Roman"/>
                <w:sz w:val="28"/>
                <w:szCs w:val="28"/>
                <w:lang w:val="en-US" w:eastAsia="vi-VN"/>
              </w:rPr>
              <w:t>.</w:t>
            </w:r>
          </w:p>
        </w:tc>
        <w:tc>
          <w:tcPr>
            <w:tcW w:w="5817" w:type="dxa"/>
          </w:tcPr>
          <w:p w:rsidR="0091027B" w:rsidRPr="0091027B" w:rsidRDefault="0091027B" w:rsidP="0091027B">
            <w:pPr>
              <w:pStyle w:val="ListParagraph"/>
              <w:tabs>
                <w:tab w:val="left" w:pos="709"/>
              </w:tabs>
              <w:spacing w:line="276" w:lineRule="auto"/>
              <w:ind w:left="0"/>
              <w:jc w:val="both"/>
              <w:rPr>
                <w:rFonts w:ascii="Times New Roman" w:hAnsi="Times New Roman" w:cs="Times New Roman"/>
                <w:sz w:val="28"/>
                <w:szCs w:val="28"/>
              </w:rPr>
            </w:pPr>
          </w:p>
        </w:tc>
      </w:tr>
      <w:tr w:rsidR="0091027B" w:rsidRPr="0091027B" w:rsidTr="00617B53">
        <w:trPr>
          <w:jc w:val="center"/>
        </w:trPr>
        <w:tc>
          <w:tcPr>
            <w:tcW w:w="4247" w:type="dxa"/>
          </w:tcPr>
          <w:p w:rsidR="0091027B" w:rsidRPr="001B67D7" w:rsidRDefault="0091027B" w:rsidP="001B67D7">
            <w:pPr>
              <w:pStyle w:val="ListParagraph"/>
              <w:tabs>
                <w:tab w:val="left" w:pos="709"/>
              </w:tabs>
              <w:spacing w:line="276" w:lineRule="auto"/>
              <w:ind w:left="0"/>
              <w:jc w:val="both"/>
              <w:rPr>
                <w:rFonts w:ascii="Times New Roman" w:eastAsia="Arial" w:hAnsi="Times New Roman" w:cs="Times New Roman"/>
                <w:sz w:val="28"/>
                <w:szCs w:val="28"/>
                <w:lang w:val="en-US" w:eastAsia="vi-VN"/>
              </w:rPr>
            </w:pPr>
            <w:r w:rsidRPr="0091027B">
              <w:rPr>
                <w:rFonts w:ascii="Times New Roman" w:eastAsia="Arial" w:hAnsi="Times New Roman" w:cs="Times New Roman"/>
                <w:b/>
                <w:bCs/>
                <w:sz w:val="28"/>
                <w:szCs w:val="28"/>
                <w:lang w:eastAsia="vi-VN"/>
              </w:rPr>
              <w:t>Câu 3</w:t>
            </w:r>
            <w:r w:rsidRPr="0091027B">
              <w:rPr>
                <w:rFonts w:ascii="Times New Roman" w:eastAsia="Arial" w:hAnsi="Times New Roman" w:cs="Times New Roman"/>
                <w:sz w:val="28"/>
                <w:szCs w:val="28"/>
                <w:lang w:eastAsia="vi-VN"/>
              </w:rPr>
              <w:t>. Hoàn thiện quy trình đo bằng cách sắp xếp lại thứ tự nội dung các bước trong bảng SGK trang 1</w:t>
            </w:r>
            <w:r w:rsidR="001B67D7">
              <w:rPr>
                <w:rFonts w:ascii="Times New Roman" w:eastAsia="Arial" w:hAnsi="Times New Roman" w:cs="Times New Roman"/>
                <w:sz w:val="28"/>
                <w:szCs w:val="28"/>
                <w:lang w:val="en-US" w:eastAsia="vi-VN"/>
              </w:rPr>
              <w:t>4.</w:t>
            </w:r>
          </w:p>
        </w:tc>
        <w:tc>
          <w:tcPr>
            <w:tcW w:w="5817" w:type="dxa"/>
          </w:tcPr>
          <w:p w:rsidR="0091027B" w:rsidRPr="0091027B" w:rsidRDefault="0091027B" w:rsidP="0091027B">
            <w:pPr>
              <w:pStyle w:val="ListParagraph"/>
              <w:tabs>
                <w:tab w:val="left" w:pos="709"/>
              </w:tabs>
              <w:spacing w:line="276" w:lineRule="auto"/>
              <w:ind w:left="0"/>
              <w:jc w:val="both"/>
              <w:rPr>
                <w:rFonts w:ascii="Times New Roman" w:hAnsi="Times New Roman" w:cs="Times New Roman"/>
                <w:sz w:val="28"/>
                <w:szCs w:val="28"/>
              </w:rPr>
            </w:pPr>
          </w:p>
        </w:tc>
      </w:tr>
      <w:tr w:rsidR="0091027B" w:rsidRPr="0091027B" w:rsidTr="00617B53">
        <w:trPr>
          <w:jc w:val="center"/>
        </w:trPr>
        <w:tc>
          <w:tcPr>
            <w:tcW w:w="4247" w:type="dxa"/>
          </w:tcPr>
          <w:p w:rsidR="0091027B" w:rsidRPr="0091027B" w:rsidRDefault="0091027B" w:rsidP="00203E97">
            <w:pPr>
              <w:pStyle w:val="ListParagraph"/>
              <w:tabs>
                <w:tab w:val="left" w:pos="709"/>
              </w:tabs>
              <w:spacing w:line="276" w:lineRule="auto"/>
              <w:ind w:left="0" w:firstLine="164"/>
              <w:jc w:val="both"/>
              <w:rPr>
                <w:rFonts w:ascii="Times New Roman" w:eastAsia="Arial" w:hAnsi="Times New Roman" w:cs="Times New Roman"/>
                <w:sz w:val="28"/>
                <w:szCs w:val="28"/>
                <w:lang w:eastAsia="vi-VN"/>
              </w:rPr>
            </w:pPr>
            <w:r w:rsidRPr="0091027B">
              <w:rPr>
                <w:rFonts w:ascii="Times New Roman" w:eastAsia="Arial" w:hAnsi="Times New Roman" w:cs="Times New Roman"/>
                <w:b/>
                <w:bCs/>
                <w:sz w:val="28"/>
                <w:szCs w:val="28"/>
                <w:lang w:eastAsia="vi-VN"/>
              </w:rPr>
              <w:t>Thực hành</w:t>
            </w:r>
            <w:r w:rsidRPr="0091027B">
              <w:rPr>
                <w:rFonts w:ascii="Times New Roman" w:eastAsia="Arial" w:hAnsi="Times New Roman" w:cs="Times New Roman"/>
                <w:sz w:val="28"/>
                <w:szCs w:val="28"/>
                <w:lang w:eastAsia="vi-VN"/>
              </w:rPr>
              <w:t xml:space="preserve">: Đo khối lượng và thể tích hòn đá bằng </w:t>
            </w:r>
            <w:r w:rsidR="001B67D7">
              <w:rPr>
                <w:rFonts w:ascii="Times New Roman" w:eastAsia="Arial" w:hAnsi="Times New Roman" w:cs="Times New Roman"/>
                <w:sz w:val="28"/>
                <w:szCs w:val="28"/>
                <w:lang w:val="en-US" w:eastAsia="vi-VN"/>
              </w:rPr>
              <w:t>cách sử dụng dụng cụ đo có sẵn trong gia đình em</w:t>
            </w:r>
            <w:r w:rsidRPr="0091027B">
              <w:rPr>
                <w:rFonts w:ascii="Times New Roman" w:eastAsia="Arial" w:hAnsi="Times New Roman" w:cs="Times New Roman"/>
                <w:sz w:val="28"/>
                <w:szCs w:val="28"/>
                <w:lang w:eastAsia="vi-VN"/>
              </w:rPr>
              <w:t>. Ghi lại kết quả vào giấy.</w:t>
            </w:r>
          </w:p>
        </w:tc>
        <w:tc>
          <w:tcPr>
            <w:tcW w:w="5817" w:type="dxa"/>
          </w:tcPr>
          <w:p w:rsidR="0091027B" w:rsidRPr="0091027B" w:rsidRDefault="0091027B" w:rsidP="0091027B">
            <w:pPr>
              <w:pStyle w:val="ListParagraph"/>
              <w:tabs>
                <w:tab w:val="left" w:pos="709"/>
              </w:tabs>
              <w:spacing w:line="276" w:lineRule="auto"/>
              <w:ind w:left="0"/>
              <w:jc w:val="both"/>
              <w:rPr>
                <w:rFonts w:ascii="Times New Roman" w:hAnsi="Times New Roman" w:cs="Times New Roman"/>
                <w:sz w:val="28"/>
                <w:szCs w:val="28"/>
              </w:rPr>
            </w:pPr>
          </w:p>
        </w:tc>
      </w:tr>
    </w:tbl>
    <w:p w:rsidR="0091027B" w:rsidRPr="0091027B" w:rsidRDefault="0091027B" w:rsidP="0091027B">
      <w:pPr>
        <w:pStyle w:val="ListParagraph"/>
        <w:tabs>
          <w:tab w:val="left" w:pos="709"/>
        </w:tabs>
        <w:spacing w:after="0" w:line="276" w:lineRule="auto"/>
        <w:ind w:left="0"/>
        <w:jc w:val="both"/>
        <w:rPr>
          <w:rFonts w:ascii="Times New Roman" w:hAnsi="Times New Roman" w:cs="Times New Roman"/>
          <w:sz w:val="28"/>
          <w:szCs w:val="28"/>
        </w:rPr>
      </w:pPr>
    </w:p>
    <w:p w:rsidR="00384C70" w:rsidRPr="00E26E4E" w:rsidRDefault="00203E97" w:rsidP="007962E6">
      <w:pPr>
        <w:pStyle w:val="ListParagraph"/>
        <w:numPr>
          <w:ilvl w:val="0"/>
          <w:numId w:val="4"/>
        </w:numPr>
        <w:tabs>
          <w:tab w:val="left" w:pos="1134"/>
        </w:tabs>
        <w:spacing w:after="0"/>
        <w:ind w:left="0" w:firstLine="709"/>
        <w:jc w:val="both"/>
        <w:rPr>
          <w:rFonts w:ascii="Times New Roman" w:hAnsi="Times New Roman" w:cs="Times New Roman"/>
          <w:color w:val="000000" w:themeColor="text1"/>
          <w:sz w:val="28"/>
          <w:szCs w:val="28"/>
          <w:lang w:val="en-US"/>
        </w:rPr>
      </w:pPr>
      <w:r w:rsidRPr="00E26E4E">
        <w:rPr>
          <w:rFonts w:ascii="Times New Roman" w:hAnsi="Times New Roman" w:cs="Times New Roman"/>
          <w:color w:val="000000" w:themeColor="text1"/>
          <w:sz w:val="28"/>
          <w:szCs w:val="28"/>
        </w:rPr>
        <w:t xml:space="preserve">Kích thước, thể tích, khối lượng, nhiệt độ,... là các đại lượng vật lí của một vật thể. Dụng cụ dùng để đo các đại lượng đó gọi là </w:t>
      </w:r>
      <w:r w:rsidRPr="00E26E4E">
        <w:rPr>
          <w:rFonts w:ascii="Times New Roman" w:hAnsi="Times New Roman" w:cs="Times New Roman"/>
          <w:b/>
          <w:bCs/>
          <w:color w:val="000000" w:themeColor="text1"/>
          <w:sz w:val="28"/>
          <w:szCs w:val="28"/>
        </w:rPr>
        <w:t xml:space="preserve">dụng cụ đo. </w:t>
      </w:r>
      <w:r w:rsidRPr="00E26E4E">
        <w:rPr>
          <w:rFonts w:ascii="Times New Roman" w:hAnsi="Times New Roman" w:cs="Times New Roman"/>
          <w:color w:val="000000" w:themeColor="text1"/>
          <w:sz w:val="28"/>
          <w:szCs w:val="28"/>
        </w:rPr>
        <w:t xml:space="preserve">Khi sử dụng dụng cụ đo cần chọn dụng cụ có </w:t>
      </w:r>
      <w:r w:rsidRPr="00E26E4E">
        <w:rPr>
          <w:rFonts w:ascii="Times New Roman" w:hAnsi="Times New Roman" w:cs="Times New Roman"/>
          <w:b/>
          <w:bCs/>
          <w:color w:val="000000" w:themeColor="text1"/>
          <w:sz w:val="28"/>
          <w:szCs w:val="28"/>
        </w:rPr>
        <w:t xml:space="preserve">giới hạn đo </w:t>
      </w:r>
      <w:r w:rsidRPr="00E26E4E">
        <w:rPr>
          <w:rFonts w:ascii="Times New Roman" w:hAnsi="Times New Roman" w:cs="Times New Roman"/>
          <w:color w:val="000000" w:themeColor="text1"/>
          <w:sz w:val="28"/>
          <w:szCs w:val="28"/>
        </w:rPr>
        <w:t xml:space="preserve">(GHĐ - Giá trị lớn nhất ghi trên vạch chia của dụng cụ đo) và </w:t>
      </w:r>
      <w:r w:rsidRPr="00E26E4E">
        <w:rPr>
          <w:rFonts w:ascii="Times New Roman" w:hAnsi="Times New Roman" w:cs="Times New Roman"/>
          <w:b/>
          <w:bCs/>
          <w:color w:val="000000" w:themeColor="text1"/>
          <w:sz w:val="28"/>
          <w:szCs w:val="28"/>
        </w:rPr>
        <w:t xml:space="preserve">độ chia nhỏ nhất </w:t>
      </w:r>
      <w:r w:rsidRPr="00E26E4E">
        <w:rPr>
          <w:rFonts w:ascii="Times New Roman" w:hAnsi="Times New Roman" w:cs="Times New Roman"/>
          <w:color w:val="000000" w:themeColor="text1"/>
          <w:sz w:val="28"/>
          <w:szCs w:val="28"/>
        </w:rPr>
        <w:t>(ĐCNN - Hiệu giá trị đo của hai vạch chia liên tiếp trên dụng cụ đo) phù hợp với vật cần đo, đồng thời phải tuân thủ quy tắc đo của dụng cụ đó.</w:t>
      </w:r>
      <w:r w:rsidRPr="00E26E4E">
        <w:rPr>
          <w:rFonts w:ascii="Times New Roman" w:hAnsi="Times New Roman" w:cs="Times New Roman"/>
          <w:color w:val="000000" w:themeColor="text1"/>
          <w:sz w:val="28"/>
          <w:szCs w:val="28"/>
          <w:lang w:val="en-US"/>
        </w:rPr>
        <w:t xml:space="preserve"> </w:t>
      </w:r>
      <w:r w:rsidRPr="00E26E4E">
        <w:rPr>
          <w:rFonts w:ascii="Times New Roman" w:hAnsi="Times New Roman" w:cs="Times New Roman"/>
          <w:i/>
          <w:color w:val="000000" w:themeColor="text1"/>
          <w:sz w:val="28"/>
          <w:szCs w:val="28"/>
          <w:lang w:val="en-US"/>
        </w:rPr>
        <w:t>(nội dung ghi bài)</w:t>
      </w:r>
    </w:p>
    <w:p w:rsidR="00384C70" w:rsidRPr="00384C70" w:rsidRDefault="00384C70" w:rsidP="0013628D">
      <w:pPr>
        <w:spacing w:after="0"/>
        <w:jc w:val="both"/>
        <w:rPr>
          <w:rFonts w:ascii="Times New Roman" w:hAnsi="Times New Roman" w:cs="Times New Roman"/>
          <w:color w:val="000000" w:themeColor="text1"/>
          <w:sz w:val="28"/>
          <w:szCs w:val="28"/>
          <w:lang w:val="en-US"/>
        </w:rPr>
      </w:pPr>
    </w:p>
    <w:p w:rsidR="0091027B" w:rsidRPr="00E13EE8" w:rsidRDefault="00E13EE8" w:rsidP="00A15215">
      <w:pPr>
        <w:spacing w:after="120"/>
        <w:ind w:firstLine="284"/>
        <w:jc w:val="both"/>
        <w:rPr>
          <w:rFonts w:ascii="Times New Roman" w:hAnsi="Times New Roman" w:cs="Times New Roman"/>
          <w:b/>
          <w:color w:val="002060"/>
          <w:sz w:val="28"/>
          <w:szCs w:val="28"/>
          <w:lang w:val="en-US"/>
        </w:rPr>
      </w:pPr>
      <w:r>
        <w:rPr>
          <w:rFonts w:ascii="Times New Roman" w:hAnsi="Times New Roman" w:cs="Times New Roman"/>
          <w:b/>
          <w:bCs/>
          <w:color w:val="002060"/>
          <w:sz w:val="28"/>
          <w:szCs w:val="28"/>
          <w:lang w:val="en-US"/>
        </w:rPr>
        <w:t xml:space="preserve">4. </w:t>
      </w:r>
      <w:r w:rsidR="00DC3009" w:rsidRPr="00E13EE8">
        <w:rPr>
          <w:rFonts w:ascii="Times New Roman" w:hAnsi="Times New Roman" w:cs="Times New Roman"/>
          <w:b/>
          <w:bCs/>
          <w:color w:val="002060"/>
          <w:sz w:val="28"/>
          <w:szCs w:val="28"/>
        </w:rPr>
        <w:t>Kính lúp và kính hiển vi quang học</w:t>
      </w:r>
    </w:p>
    <w:tbl>
      <w:tblPr>
        <w:tblStyle w:val="TableGrid"/>
        <w:tblW w:w="0" w:type="auto"/>
        <w:jc w:val="center"/>
        <w:tblLook w:val="04A0" w:firstRow="1" w:lastRow="0" w:firstColumn="1" w:lastColumn="0" w:noHBand="0" w:noVBand="1"/>
      </w:tblPr>
      <w:tblGrid>
        <w:gridCol w:w="3703"/>
        <w:gridCol w:w="6367"/>
      </w:tblGrid>
      <w:tr w:rsidR="0084286D" w:rsidRPr="00DB1341" w:rsidTr="005765BF">
        <w:trPr>
          <w:jc w:val="center"/>
        </w:trPr>
        <w:tc>
          <w:tcPr>
            <w:tcW w:w="10070" w:type="dxa"/>
            <w:gridSpan w:val="2"/>
            <w:vAlign w:val="center"/>
          </w:tcPr>
          <w:p w:rsidR="0084286D" w:rsidRPr="00B60ABA" w:rsidRDefault="0084286D" w:rsidP="0084286D">
            <w:pPr>
              <w:spacing w:before="120" w:after="120"/>
              <w:jc w:val="center"/>
              <w:rPr>
                <w:rFonts w:ascii="Times New Roman" w:hAnsi="Times New Roman" w:cs="Times New Roman"/>
                <w:b/>
                <w:sz w:val="28"/>
                <w:szCs w:val="28"/>
                <w:lang w:val="en-US"/>
              </w:rPr>
            </w:pPr>
            <w:r w:rsidRPr="00B60ABA">
              <w:rPr>
                <w:rFonts w:ascii="Times New Roman" w:hAnsi="Times New Roman" w:cs="Times New Roman"/>
                <w:b/>
                <w:sz w:val="28"/>
                <w:szCs w:val="28"/>
                <w:lang w:val="en-US"/>
              </w:rPr>
              <w:t>PHIẾU HỌC TẬP</w:t>
            </w:r>
            <w:r>
              <w:rPr>
                <w:rFonts w:ascii="Times New Roman" w:hAnsi="Times New Roman" w:cs="Times New Roman"/>
                <w:b/>
                <w:sz w:val="28"/>
                <w:szCs w:val="28"/>
                <w:lang w:val="en-US"/>
              </w:rPr>
              <w:t xml:space="preserve"> 4</w:t>
            </w:r>
          </w:p>
          <w:p w:rsidR="0084286D" w:rsidRPr="0084286D" w:rsidRDefault="0084286D" w:rsidP="0084286D">
            <w:pPr>
              <w:pStyle w:val="ListParagraph"/>
              <w:tabs>
                <w:tab w:val="left" w:pos="709"/>
              </w:tabs>
              <w:spacing w:line="276" w:lineRule="auto"/>
              <w:ind w:left="0"/>
              <w:jc w:val="center"/>
              <w:rPr>
                <w:rFonts w:ascii="Times New Roman" w:hAnsi="Times New Roman" w:cs="Times New Roman"/>
                <w:color w:val="000000" w:themeColor="text1"/>
                <w:sz w:val="28"/>
                <w:szCs w:val="28"/>
                <w:lang w:val="en-US"/>
              </w:rPr>
            </w:pPr>
            <w:r w:rsidRPr="00DB1341">
              <w:rPr>
                <w:rFonts w:ascii="Times New Roman" w:hAnsi="Times New Roman" w:cs="Times New Roman"/>
                <w:color w:val="000000" w:themeColor="text1"/>
                <w:sz w:val="28"/>
                <w:szCs w:val="28"/>
              </w:rPr>
              <w:t xml:space="preserve">Đọc </w:t>
            </w:r>
            <w:r>
              <w:rPr>
                <w:rFonts w:ascii="Times New Roman" w:hAnsi="Times New Roman" w:cs="Times New Roman"/>
                <w:color w:val="000000" w:themeColor="text1"/>
                <w:sz w:val="28"/>
                <w:szCs w:val="28"/>
                <w:lang w:val="en-US"/>
              </w:rPr>
              <w:t>SGK</w:t>
            </w:r>
            <w:r w:rsidRPr="00DB1341">
              <w:rPr>
                <w:rFonts w:ascii="Times New Roman" w:hAnsi="Times New Roman" w:cs="Times New Roman"/>
                <w:color w:val="000000" w:themeColor="text1"/>
                <w:sz w:val="28"/>
                <w:szCs w:val="28"/>
              </w:rPr>
              <w:t xml:space="preserve">; Quan sát kính lúp và kính hiển vi quang học </w:t>
            </w:r>
            <w:r>
              <w:rPr>
                <w:rFonts w:ascii="Times New Roman" w:hAnsi="Times New Roman" w:cs="Times New Roman"/>
                <w:color w:val="000000" w:themeColor="text1"/>
                <w:sz w:val="28"/>
                <w:szCs w:val="28"/>
              </w:rPr>
              <w:t>trên hình 3.6</w:t>
            </w:r>
            <w:r>
              <w:rPr>
                <w:rFonts w:ascii="Times New Roman" w:hAnsi="Times New Roman" w:cs="Times New Roman"/>
                <w:color w:val="000000" w:themeColor="text1"/>
                <w:sz w:val="28"/>
                <w:szCs w:val="28"/>
                <w:lang w:val="en-US"/>
              </w:rPr>
              <w:t xml:space="preserve">. đến </w:t>
            </w:r>
            <w:r>
              <w:rPr>
                <w:rFonts w:ascii="Times New Roman" w:hAnsi="Times New Roman" w:cs="Times New Roman"/>
                <w:color w:val="000000" w:themeColor="text1"/>
                <w:sz w:val="28"/>
                <w:szCs w:val="28"/>
              </w:rPr>
              <w:t>3.9</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 xml:space="preserve"> SGK</w:t>
            </w:r>
            <w:r w:rsidRPr="00DB1341">
              <w:rPr>
                <w:rFonts w:ascii="Times New Roman" w:hAnsi="Times New Roman" w:cs="Times New Roman"/>
                <w:color w:val="000000" w:themeColor="text1"/>
                <w:sz w:val="28"/>
                <w:szCs w:val="28"/>
              </w:rPr>
              <w:t xml:space="preserve"> trang 1</w:t>
            </w:r>
            <w:r>
              <w:rPr>
                <w:rFonts w:ascii="Times New Roman" w:hAnsi="Times New Roman" w:cs="Times New Roman"/>
                <w:color w:val="000000" w:themeColor="text1"/>
                <w:sz w:val="28"/>
                <w:szCs w:val="28"/>
                <w:lang w:val="en-US"/>
              </w:rPr>
              <w:t>5</w:t>
            </w:r>
            <w:r w:rsidRPr="00DB1341">
              <w:rPr>
                <w:rFonts w:ascii="Times New Roman" w:hAnsi="Times New Roman" w:cs="Times New Roman"/>
                <w:color w:val="000000" w:themeColor="text1"/>
                <w:sz w:val="28"/>
                <w:szCs w:val="28"/>
              </w:rPr>
              <w:t>, 1</w:t>
            </w:r>
            <w:r>
              <w:rPr>
                <w:rFonts w:ascii="Times New Roman" w:hAnsi="Times New Roman" w:cs="Times New Roman"/>
                <w:color w:val="000000" w:themeColor="text1"/>
                <w:sz w:val="28"/>
                <w:szCs w:val="28"/>
                <w:lang w:val="en-US"/>
              </w:rPr>
              <w:t>6</w:t>
            </w:r>
            <w:r w:rsidRPr="00DB1341">
              <w:rPr>
                <w:rFonts w:ascii="Times New Roman" w:hAnsi="Times New Roman" w:cs="Times New Roman"/>
                <w:color w:val="000000" w:themeColor="text1"/>
                <w:sz w:val="28"/>
                <w:szCs w:val="28"/>
              </w:rPr>
              <w:t xml:space="preserve"> và trả lời câu hỏi</w:t>
            </w:r>
            <w:r>
              <w:rPr>
                <w:rFonts w:ascii="Times New Roman" w:hAnsi="Times New Roman" w:cs="Times New Roman"/>
                <w:color w:val="000000" w:themeColor="text1"/>
                <w:sz w:val="28"/>
                <w:szCs w:val="28"/>
                <w:lang w:val="en-US"/>
              </w:rPr>
              <w:t>:</w:t>
            </w:r>
          </w:p>
        </w:tc>
      </w:tr>
      <w:tr w:rsidR="00DB1341" w:rsidRPr="00DB1341" w:rsidTr="005765BF">
        <w:trPr>
          <w:jc w:val="center"/>
        </w:trPr>
        <w:tc>
          <w:tcPr>
            <w:tcW w:w="3703" w:type="dxa"/>
            <w:vAlign w:val="center"/>
          </w:tcPr>
          <w:p w:rsidR="00DB1341" w:rsidRPr="00DB1341" w:rsidRDefault="00DB1341" w:rsidP="00E03B49">
            <w:pPr>
              <w:pStyle w:val="ListParagraph"/>
              <w:tabs>
                <w:tab w:val="left" w:pos="709"/>
              </w:tabs>
              <w:spacing w:line="276" w:lineRule="auto"/>
              <w:ind w:left="0"/>
              <w:jc w:val="center"/>
              <w:rPr>
                <w:rFonts w:ascii="Times New Roman" w:eastAsia="Arial" w:hAnsi="Times New Roman" w:cs="Times New Roman"/>
                <w:b/>
                <w:bCs/>
                <w:color w:val="000000" w:themeColor="text1"/>
                <w:sz w:val="28"/>
                <w:szCs w:val="28"/>
                <w:lang w:eastAsia="vi-VN"/>
              </w:rPr>
            </w:pPr>
            <w:r w:rsidRPr="00DB1341">
              <w:rPr>
                <w:rFonts w:ascii="Times New Roman" w:eastAsia="Arial" w:hAnsi="Times New Roman" w:cs="Times New Roman"/>
                <w:b/>
                <w:bCs/>
                <w:color w:val="000000" w:themeColor="text1"/>
                <w:sz w:val="28"/>
                <w:szCs w:val="28"/>
                <w:lang w:eastAsia="vi-VN"/>
              </w:rPr>
              <w:t>Câu hỏi</w:t>
            </w:r>
          </w:p>
        </w:tc>
        <w:tc>
          <w:tcPr>
            <w:tcW w:w="6367" w:type="dxa"/>
            <w:vAlign w:val="center"/>
          </w:tcPr>
          <w:p w:rsidR="00DB1341" w:rsidRPr="00DB1341" w:rsidRDefault="00DB1341" w:rsidP="00E03B49">
            <w:pPr>
              <w:pStyle w:val="ListParagraph"/>
              <w:tabs>
                <w:tab w:val="left" w:pos="709"/>
              </w:tabs>
              <w:spacing w:line="276" w:lineRule="auto"/>
              <w:ind w:left="0"/>
              <w:jc w:val="center"/>
              <w:rPr>
                <w:rFonts w:ascii="Times New Roman" w:hAnsi="Times New Roman" w:cs="Times New Roman"/>
                <w:b/>
                <w:color w:val="000000" w:themeColor="text1"/>
                <w:sz w:val="28"/>
                <w:szCs w:val="28"/>
              </w:rPr>
            </w:pPr>
            <w:r w:rsidRPr="00DB1341">
              <w:rPr>
                <w:rFonts w:ascii="Times New Roman" w:hAnsi="Times New Roman" w:cs="Times New Roman"/>
                <w:b/>
                <w:color w:val="000000" w:themeColor="text1"/>
                <w:sz w:val="28"/>
                <w:szCs w:val="28"/>
              </w:rPr>
              <w:t>Câu trả lời</w:t>
            </w:r>
          </w:p>
        </w:tc>
      </w:tr>
      <w:tr w:rsidR="00DB1341" w:rsidRPr="00DB1341" w:rsidTr="005765BF">
        <w:trPr>
          <w:jc w:val="center"/>
        </w:trPr>
        <w:tc>
          <w:tcPr>
            <w:tcW w:w="3703" w:type="dxa"/>
          </w:tcPr>
          <w:p w:rsidR="00DB1341" w:rsidRPr="00DB1341" w:rsidRDefault="00DB1341" w:rsidP="007748FC">
            <w:pPr>
              <w:pStyle w:val="ListParagraph"/>
              <w:tabs>
                <w:tab w:val="left" w:pos="709"/>
              </w:tabs>
              <w:spacing w:line="276" w:lineRule="auto"/>
              <w:ind w:left="0"/>
              <w:jc w:val="both"/>
              <w:rPr>
                <w:rFonts w:ascii="Times New Roman" w:eastAsia="Arial" w:hAnsi="Times New Roman" w:cs="Times New Roman"/>
                <w:color w:val="000000" w:themeColor="text1"/>
                <w:sz w:val="28"/>
                <w:szCs w:val="28"/>
                <w:lang w:eastAsia="vi-VN"/>
              </w:rPr>
            </w:pPr>
            <w:r w:rsidRPr="00DB1341">
              <w:rPr>
                <w:rFonts w:ascii="Times New Roman" w:eastAsia="Arial" w:hAnsi="Times New Roman" w:cs="Times New Roman"/>
                <w:b/>
                <w:bCs/>
                <w:color w:val="000000" w:themeColor="text1"/>
                <w:sz w:val="28"/>
                <w:szCs w:val="28"/>
                <w:lang w:eastAsia="vi-VN"/>
              </w:rPr>
              <w:t>Câu 1</w:t>
            </w:r>
            <w:r w:rsidRPr="00DB1341">
              <w:rPr>
                <w:rFonts w:ascii="Times New Roman" w:eastAsia="Arial" w:hAnsi="Times New Roman" w:cs="Times New Roman"/>
                <w:color w:val="000000" w:themeColor="text1"/>
                <w:sz w:val="28"/>
                <w:szCs w:val="28"/>
                <w:lang w:eastAsia="vi-VN"/>
              </w:rPr>
              <w:t xml:space="preserve">. </w:t>
            </w:r>
            <w:r w:rsidR="007748FC">
              <w:rPr>
                <w:rFonts w:ascii="Times New Roman" w:eastAsia="Arial" w:hAnsi="Times New Roman" w:cs="Times New Roman"/>
                <w:color w:val="000000" w:themeColor="text1"/>
                <w:sz w:val="28"/>
                <w:szCs w:val="28"/>
                <w:lang w:val="en-US" w:eastAsia="vi-VN"/>
              </w:rPr>
              <w:t>Nêu t</w:t>
            </w:r>
            <w:r w:rsidRPr="00DB1341">
              <w:rPr>
                <w:rFonts w:ascii="Times New Roman" w:eastAsia="Arial" w:hAnsi="Times New Roman" w:cs="Times New Roman"/>
                <w:color w:val="000000" w:themeColor="text1"/>
                <w:sz w:val="28"/>
                <w:szCs w:val="28"/>
                <w:lang w:eastAsia="vi-VN"/>
              </w:rPr>
              <w:t>ác dụng của kính lúp</w:t>
            </w:r>
            <w:r w:rsidR="007748FC">
              <w:rPr>
                <w:rFonts w:ascii="Times New Roman" w:eastAsia="Arial" w:hAnsi="Times New Roman" w:cs="Times New Roman"/>
                <w:color w:val="000000" w:themeColor="text1"/>
                <w:sz w:val="28"/>
                <w:szCs w:val="28"/>
                <w:lang w:val="en-US" w:eastAsia="vi-VN"/>
              </w:rPr>
              <w:t>,</w:t>
            </w:r>
            <w:r w:rsidRPr="00DB1341">
              <w:rPr>
                <w:rFonts w:ascii="Times New Roman" w:eastAsia="Arial" w:hAnsi="Times New Roman" w:cs="Times New Roman"/>
                <w:color w:val="000000" w:themeColor="text1"/>
                <w:sz w:val="28"/>
                <w:szCs w:val="28"/>
                <w:lang w:eastAsia="vi-VN"/>
              </w:rPr>
              <w:t xml:space="preserve"> </w:t>
            </w:r>
            <w:r w:rsidR="007748FC">
              <w:rPr>
                <w:rFonts w:ascii="Times New Roman" w:eastAsia="Arial" w:hAnsi="Times New Roman" w:cs="Times New Roman"/>
                <w:color w:val="000000" w:themeColor="text1"/>
                <w:sz w:val="28"/>
                <w:szCs w:val="28"/>
                <w:lang w:val="en-US" w:eastAsia="vi-VN"/>
              </w:rPr>
              <w:t>c</w:t>
            </w:r>
            <w:r w:rsidRPr="00DB1341">
              <w:rPr>
                <w:rFonts w:ascii="Times New Roman" w:eastAsia="Arial" w:hAnsi="Times New Roman" w:cs="Times New Roman"/>
                <w:color w:val="000000" w:themeColor="text1"/>
                <w:sz w:val="28"/>
                <w:szCs w:val="28"/>
                <w:lang w:eastAsia="vi-VN"/>
              </w:rPr>
              <w:t>ấu tạo và cách sử dụng kính lúp</w:t>
            </w:r>
            <w:r w:rsidR="007748FC">
              <w:rPr>
                <w:rFonts w:ascii="Times New Roman" w:eastAsia="Arial" w:hAnsi="Times New Roman" w:cs="Times New Roman"/>
                <w:color w:val="000000" w:themeColor="text1"/>
                <w:sz w:val="28"/>
                <w:szCs w:val="28"/>
                <w:lang w:val="en-US" w:eastAsia="vi-VN"/>
              </w:rPr>
              <w:t>.</w:t>
            </w:r>
            <w:r w:rsidRPr="00DB1341">
              <w:rPr>
                <w:rFonts w:ascii="Times New Roman" w:eastAsia="Arial" w:hAnsi="Times New Roman" w:cs="Times New Roman"/>
                <w:color w:val="000000" w:themeColor="text1"/>
                <w:sz w:val="28"/>
                <w:szCs w:val="28"/>
                <w:lang w:eastAsia="vi-VN"/>
              </w:rPr>
              <w:t xml:space="preserve"> </w:t>
            </w:r>
          </w:p>
        </w:tc>
        <w:tc>
          <w:tcPr>
            <w:tcW w:w="6367" w:type="dxa"/>
          </w:tcPr>
          <w:p w:rsidR="00DB1341" w:rsidRPr="00DB1341" w:rsidRDefault="00DB1341" w:rsidP="00DB1341">
            <w:pPr>
              <w:pStyle w:val="ListParagraph"/>
              <w:tabs>
                <w:tab w:val="left" w:pos="709"/>
              </w:tabs>
              <w:spacing w:line="276" w:lineRule="auto"/>
              <w:ind w:left="0"/>
              <w:jc w:val="both"/>
              <w:rPr>
                <w:rFonts w:ascii="Times New Roman" w:hAnsi="Times New Roman" w:cs="Times New Roman"/>
                <w:color w:val="000000" w:themeColor="text1"/>
                <w:sz w:val="28"/>
                <w:szCs w:val="28"/>
              </w:rPr>
            </w:pPr>
          </w:p>
        </w:tc>
      </w:tr>
      <w:tr w:rsidR="00DB1341" w:rsidRPr="00DB1341" w:rsidTr="005765BF">
        <w:trPr>
          <w:jc w:val="center"/>
        </w:trPr>
        <w:tc>
          <w:tcPr>
            <w:tcW w:w="3703" w:type="dxa"/>
          </w:tcPr>
          <w:p w:rsidR="00DB1341" w:rsidRPr="00DB1341" w:rsidRDefault="00DB1341" w:rsidP="00521FEE">
            <w:pPr>
              <w:pStyle w:val="ListParagraph"/>
              <w:tabs>
                <w:tab w:val="left" w:pos="709"/>
              </w:tabs>
              <w:spacing w:line="276" w:lineRule="auto"/>
              <w:ind w:left="0"/>
              <w:jc w:val="both"/>
              <w:rPr>
                <w:rFonts w:ascii="Times New Roman" w:eastAsia="Arial" w:hAnsi="Times New Roman" w:cs="Times New Roman"/>
                <w:color w:val="000000" w:themeColor="text1"/>
                <w:sz w:val="28"/>
                <w:szCs w:val="28"/>
                <w:lang w:eastAsia="vi-VN"/>
              </w:rPr>
            </w:pPr>
            <w:r w:rsidRPr="00DB1341">
              <w:rPr>
                <w:rFonts w:ascii="Times New Roman" w:eastAsia="Arial" w:hAnsi="Times New Roman" w:cs="Times New Roman"/>
                <w:b/>
                <w:bCs/>
                <w:color w:val="000000" w:themeColor="text1"/>
                <w:sz w:val="28"/>
                <w:szCs w:val="28"/>
                <w:lang w:eastAsia="vi-VN"/>
              </w:rPr>
              <w:t>Câu 2</w:t>
            </w:r>
            <w:r w:rsidRPr="00DB1341">
              <w:rPr>
                <w:rFonts w:ascii="Times New Roman" w:eastAsia="Arial" w:hAnsi="Times New Roman" w:cs="Times New Roman"/>
                <w:color w:val="000000" w:themeColor="text1"/>
                <w:sz w:val="28"/>
                <w:szCs w:val="28"/>
                <w:lang w:eastAsia="vi-VN"/>
              </w:rPr>
              <w:t xml:space="preserve">. </w:t>
            </w:r>
            <w:r w:rsidR="00521FEE">
              <w:rPr>
                <w:rFonts w:ascii="Times New Roman" w:eastAsia="Arial" w:hAnsi="Times New Roman" w:cs="Times New Roman"/>
                <w:color w:val="000000" w:themeColor="text1"/>
                <w:sz w:val="28"/>
                <w:szCs w:val="28"/>
                <w:lang w:val="en-US" w:eastAsia="vi-VN"/>
              </w:rPr>
              <w:t>Nêu t</w:t>
            </w:r>
            <w:r w:rsidRPr="00DB1341">
              <w:rPr>
                <w:rFonts w:ascii="Times New Roman" w:eastAsia="Arial" w:hAnsi="Times New Roman" w:cs="Times New Roman"/>
                <w:color w:val="000000" w:themeColor="text1"/>
                <w:sz w:val="28"/>
                <w:szCs w:val="28"/>
                <w:lang w:eastAsia="vi-VN"/>
              </w:rPr>
              <w:t>ác dụng của kính hiển vi quang học</w:t>
            </w:r>
            <w:r w:rsidR="00521FEE">
              <w:rPr>
                <w:rFonts w:ascii="Times New Roman" w:eastAsia="Arial" w:hAnsi="Times New Roman" w:cs="Times New Roman"/>
                <w:color w:val="000000" w:themeColor="text1"/>
                <w:sz w:val="28"/>
                <w:szCs w:val="28"/>
                <w:lang w:val="en-US" w:eastAsia="vi-VN"/>
              </w:rPr>
              <w:t>,</w:t>
            </w:r>
            <w:r w:rsidRPr="00DB1341">
              <w:rPr>
                <w:rFonts w:ascii="Times New Roman" w:eastAsia="Arial" w:hAnsi="Times New Roman" w:cs="Times New Roman"/>
                <w:color w:val="000000" w:themeColor="text1"/>
                <w:sz w:val="28"/>
                <w:szCs w:val="28"/>
                <w:lang w:eastAsia="vi-VN"/>
              </w:rPr>
              <w:t xml:space="preserve"> </w:t>
            </w:r>
            <w:r w:rsidR="00521FEE">
              <w:rPr>
                <w:rFonts w:ascii="Times New Roman" w:eastAsia="Arial" w:hAnsi="Times New Roman" w:cs="Times New Roman"/>
                <w:color w:val="000000" w:themeColor="text1"/>
                <w:sz w:val="28"/>
                <w:szCs w:val="28"/>
                <w:lang w:val="en-US" w:eastAsia="vi-VN"/>
              </w:rPr>
              <w:t>c</w:t>
            </w:r>
            <w:r w:rsidRPr="00DB1341">
              <w:rPr>
                <w:rFonts w:ascii="Times New Roman" w:eastAsia="Arial" w:hAnsi="Times New Roman" w:cs="Times New Roman"/>
                <w:color w:val="000000" w:themeColor="text1"/>
                <w:sz w:val="28"/>
                <w:szCs w:val="28"/>
                <w:lang w:eastAsia="vi-VN"/>
              </w:rPr>
              <w:t xml:space="preserve">ấu tạo, cách </w:t>
            </w:r>
            <w:r w:rsidRPr="00DB1341">
              <w:rPr>
                <w:rFonts w:ascii="Times New Roman" w:eastAsia="Arial" w:hAnsi="Times New Roman" w:cs="Times New Roman"/>
                <w:color w:val="000000" w:themeColor="text1"/>
                <w:sz w:val="28"/>
                <w:szCs w:val="28"/>
                <w:lang w:eastAsia="vi-VN"/>
              </w:rPr>
              <w:lastRenderedPageBreak/>
              <w:t>sử dụng, bảo quản kính hiển vi quang học.</w:t>
            </w:r>
          </w:p>
        </w:tc>
        <w:tc>
          <w:tcPr>
            <w:tcW w:w="6367" w:type="dxa"/>
          </w:tcPr>
          <w:p w:rsidR="00DB1341" w:rsidRPr="00DB1341" w:rsidRDefault="00DB1341" w:rsidP="00DB1341">
            <w:pPr>
              <w:pStyle w:val="ListParagraph"/>
              <w:tabs>
                <w:tab w:val="left" w:pos="709"/>
              </w:tabs>
              <w:spacing w:line="276" w:lineRule="auto"/>
              <w:ind w:left="0"/>
              <w:jc w:val="both"/>
              <w:rPr>
                <w:rFonts w:ascii="Times New Roman" w:hAnsi="Times New Roman" w:cs="Times New Roman"/>
                <w:color w:val="000000" w:themeColor="text1"/>
                <w:sz w:val="28"/>
                <w:szCs w:val="28"/>
              </w:rPr>
            </w:pPr>
          </w:p>
        </w:tc>
      </w:tr>
    </w:tbl>
    <w:p w:rsidR="00D13E11" w:rsidRPr="00D13E11" w:rsidRDefault="00D13E11" w:rsidP="00D13E11">
      <w:pPr>
        <w:tabs>
          <w:tab w:val="left" w:pos="1134"/>
        </w:tabs>
        <w:spacing w:after="0"/>
        <w:jc w:val="both"/>
        <w:rPr>
          <w:rFonts w:ascii="Times New Roman" w:hAnsi="Times New Roman" w:cs="Times New Roman"/>
          <w:color w:val="000000" w:themeColor="text1"/>
          <w:sz w:val="28"/>
          <w:szCs w:val="28"/>
          <w:lang w:val="en-US"/>
        </w:rPr>
      </w:pPr>
    </w:p>
    <w:p w:rsidR="00177920" w:rsidRPr="00793B46" w:rsidRDefault="00177920" w:rsidP="00177920">
      <w:pPr>
        <w:pStyle w:val="ListParagraph"/>
        <w:numPr>
          <w:ilvl w:val="0"/>
          <w:numId w:val="4"/>
        </w:numPr>
        <w:tabs>
          <w:tab w:val="left" w:pos="1134"/>
        </w:tabs>
        <w:spacing w:after="0"/>
        <w:ind w:left="0" w:firstLine="709"/>
        <w:jc w:val="both"/>
        <w:rPr>
          <w:rFonts w:ascii="Times New Roman" w:hAnsi="Times New Roman" w:cs="Times New Roman"/>
          <w:color w:val="000000" w:themeColor="text1"/>
          <w:sz w:val="28"/>
          <w:szCs w:val="28"/>
          <w:lang w:val="en-US"/>
        </w:rPr>
      </w:pPr>
      <w:r w:rsidRPr="00793B46">
        <w:rPr>
          <w:rFonts w:ascii="Times New Roman" w:hAnsi="Times New Roman" w:cs="Times New Roman"/>
          <w:b/>
          <w:bCs/>
          <w:color w:val="000000" w:themeColor="text1"/>
          <w:sz w:val="28"/>
          <w:szCs w:val="28"/>
          <w:lang w:val="en-US"/>
        </w:rPr>
        <w:t xml:space="preserve">Cấu tạo kính hiển vi quang học </w:t>
      </w:r>
      <w:r w:rsidRPr="00793B46">
        <w:rPr>
          <w:rFonts w:ascii="Times New Roman" w:hAnsi="Times New Roman" w:cs="Times New Roman"/>
          <w:color w:val="000000" w:themeColor="text1"/>
          <w:sz w:val="28"/>
          <w:szCs w:val="28"/>
          <w:lang w:val="en-US"/>
        </w:rPr>
        <w:t>bao gồm 4 hệ thống chính: hệ thống giá đỡ, hệ thống phóng đại, hệ thống chiếu sáng và hệ thống điều chỉnh (hình 3.8).</w:t>
      </w:r>
    </w:p>
    <w:p w:rsidR="00177920" w:rsidRPr="00793B46" w:rsidRDefault="00177920" w:rsidP="00177920">
      <w:pPr>
        <w:spacing w:after="0"/>
        <w:ind w:firstLine="567"/>
        <w:jc w:val="both"/>
        <w:rPr>
          <w:rFonts w:ascii="Times New Roman" w:hAnsi="Times New Roman" w:cs="Times New Roman"/>
          <w:b/>
          <w:bCs/>
          <w:color w:val="000000" w:themeColor="text1"/>
          <w:sz w:val="28"/>
          <w:szCs w:val="28"/>
          <w:lang w:val="en-US"/>
        </w:rPr>
      </w:pPr>
      <w:r w:rsidRPr="00793B46">
        <w:rPr>
          <w:rFonts w:ascii="Times New Roman" w:hAnsi="Times New Roman" w:cs="Times New Roman"/>
          <w:b/>
          <w:bCs/>
          <w:color w:val="000000" w:themeColor="text1"/>
          <w:sz w:val="28"/>
          <w:szCs w:val="28"/>
          <w:lang w:val="en-US"/>
        </w:rPr>
        <w:t>Cách sử dụng kính hiển vi quang học:</w:t>
      </w:r>
    </w:p>
    <w:p w:rsidR="00177920" w:rsidRPr="00793B46" w:rsidRDefault="00177920" w:rsidP="00177920">
      <w:pPr>
        <w:spacing w:after="0"/>
        <w:ind w:firstLine="851"/>
        <w:jc w:val="both"/>
        <w:rPr>
          <w:rFonts w:ascii="Times New Roman" w:hAnsi="Times New Roman" w:cs="Times New Roman"/>
          <w:color w:val="000000" w:themeColor="text1"/>
          <w:sz w:val="28"/>
          <w:szCs w:val="28"/>
          <w:lang w:val="en-US"/>
        </w:rPr>
      </w:pPr>
      <w:r w:rsidRPr="00793B46">
        <w:rPr>
          <w:rFonts w:ascii="Times New Roman" w:hAnsi="Times New Roman" w:cs="Times New Roman"/>
          <w:i/>
          <w:iCs/>
          <w:color w:val="000000" w:themeColor="text1"/>
          <w:sz w:val="28"/>
          <w:szCs w:val="28"/>
          <w:lang w:val="en-US"/>
        </w:rPr>
        <w:t>Bước 1.</w:t>
      </w:r>
      <w:r w:rsidRPr="00793B46">
        <w:rPr>
          <w:rFonts w:ascii="Times New Roman" w:hAnsi="Times New Roman" w:cs="Times New Roman"/>
          <w:color w:val="000000" w:themeColor="text1"/>
          <w:sz w:val="28"/>
          <w:szCs w:val="28"/>
          <w:lang w:val="en-US"/>
        </w:rPr>
        <w:t xml:space="preserve"> Chuẩn bị kính: Đặt kính vừa tầm quan sát, gần nguồn cấp điện. </w:t>
      </w:r>
    </w:p>
    <w:p w:rsidR="00177920" w:rsidRPr="00793B46" w:rsidRDefault="00177920" w:rsidP="00177920">
      <w:pPr>
        <w:spacing w:after="0"/>
        <w:ind w:firstLine="851"/>
        <w:jc w:val="both"/>
        <w:rPr>
          <w:rFonts w:ascii="Times New Roman" w:hAnsi="Times New Roman" w:cs="Times New Roman"/>
          <w:color w:val="000000" w:themeColor="text1"/>
          <w:sz w:val="28"/>
          <w:szCs w:val="28"/>
          <w:lang w:val="en-US"/>
        </w:rPr>
      </w:pPr>
      <w:r w:rsidRPr="00793B46">
        <w:rPr>
          <w:rFonts w:ascii="Times New Roman" w:hAnsi="Times New Roman" w:cs="Times New Roman"/>
          <w:i/>
          <w:iCs/>
          <w:color w:val="000000" w:themeColor="text1"/>
          <w:sz w:val="28"/>
          <w:szCs w:val="28"/>
          <w:lang w:val="en-US"/>
        </w:rPr>
        <w:t>Bước 2.</w:t>
      </w:r>
      <w:r w:rsidRPr="00793B46">
        <w:rPr>
          <w:rFonts w:ascii="Times New Roman" w:hAnsi="Times New Roman" w:cs="Times New Roman"/>
          <w:color w:val="000000" w:themeColor="text1"/>
          <w:sz w:val="28"/>
          <w:szCs w:val="28"/>
          <w:lang w:val="en-US"/>
        </w:rPr>
        <w:t xml:space="preserve"> Điều chỉnh ánh sáng: Bật công tắc đèn và điều chỉnh độ sáng của đèn phù hợp. </w:t>
      </w:r>
    </w:p>
    <w:p w:rsidR="00177920" w:rsidRPr="00793B46" w:rsidRDefault="00177920" w:rsidP="00177920">
      <w:pPr>
        <w:spacing w:after="0"/>
        <w:ind w:firstLine="851"/>
        <w:jc w:val="both"/>
        <w:rPr>
          <w:rFonts w:ascii="Times New Roman" w:hAnsi="Times New Roman" w:cs="Times New Roman"/>
          <w:color w:val="000000" w:themeColor="text1"/>
          <w:sz w:val="28"/>
          <w:szCs w:val="28"/>
          <w:lang w:val="en-US"/>
        </w:rPr>
      </w:pPr>
      <w:r w:rsidRPr="00793B46">
        <w:rPr>
          <w:rFonts w:ascii="Times New Roman" w:hAnsi="Times New Roman" w:cs="Times New Roman"/>
          <w:i/>
          <w:iCs/>
          <w:color w:val="000000" w:themeColor="text1"/>
          <w:sz w:val="28"/>
          <w:szCs w:val="28"/>
          <w:lang w:val="en-US"/>
        </w:rPr>
        <w:t>Bước 3.</w:t>
      </w:r>
      <w:r w:rsidRPr="00793B46">
        <w:rPr>
          <w:rFonts w:ascii="Times New Roman" w:hAnsi="Times New Roman" w:cs="Times New Roman"/>
          <w:color w:val="000000" w:themeColor="text1"/>
          <w:sz w:val="28"/>
          <w:szCs w:val="28"/>
          <w:lang w:val="en-US"/>
        </w:rPr>
        <w:t xml:space="preserve"> Quan sát vật mẫu: </w:t>
      </w:r>
    </w:p>
    <w:p w:rsidR="00177920" w:rsidRPr="00793B46" w:rsidRDefault="00177920" w:rsidP="00177920">
      <w:pPr>
        <w:spacing w:after="0"/>
        <w:ind w:firstLine="1134"/>
        <w:jc w:val="both"/>
        <w:rPr>
          <w:rFonts w:ascii="Times New Roman" w:hAnsi="Times New Roman" w:cs="Times New Roman"/>
          <w:color w:val="000000" w:themeColor="text1"/>
          <w:sz w:val="28"/>
          <w:szCs w:val="28"/>
          <w:lang w:val="en-US"/>
        </w:rPr>
      </w:pPr>
      <w:r w:rsidRPr="00793B46">
        <w:rPr>
          <w:rFonts w:ascii="Times New Roman" w:hAnsi="Times New Roman" w:cs="Times New Roman"/>
          <w:color w:val="000000" w:themeColor="text1"/>
          <w:sz w:val="28"/>
          <w:szCs w:val="28"/>
          <w:lang w:val="en-US"/>
        </w:rPr>
        <w:t>- Đặt tiêu bản lên mâm kính.</w:t>
      </w:r>
    </w:p>
    <w:p w:rsidR="00177920" w:rsidRPr="00793B46" w:rsidRDefault="00177920" w:rsidP="00177920">
      <w:pPr>
        <w:spacing w:after="0"/>
        <w:ind w:firstLine="1134"/>
        <w:jc w:val="both"/>
        <w:rPr>
          <w:rFonts w:ascii="Times New Roman" w:hAnsi="Times New Roman" w:cs="Times New Roman"/>
          <w:color w:val="000000" w:themeColor="text1"/>
          <w:sz w:val="28"/>
          <w:szCs w:val="28"/>
          <w:lang w:val="en-US"/>
        </w:rPr>
      </w:pPr>
      <w:r w:rsidRPr="00793B46">
        <w:rPr>
          <w:rFonts w:ascii="Times New Roman" w:hAnsi="Times New Roman" w:cs="Times New Roman"/>
          <w:color w:val="000000" w:themeColor="text1"/>
          <w:sz w:val="28"/>
          <w:szCs w:val="28"/>
          <w:lang w:val="en-US"/>
        </w:rPr>
        <w:t>- Điều chỉnh ốc sơ cấp, đưa vật kính đến vị trí gần tiêu bản.</w:t>
      </w:r>
    </w:p>
    <w:p w:rsidR="00177920" w:rsidRPr="00793B46" w:rsidRDefault="00177920" w:rsidP="00177920">
      <w:pPr>
        <w:spacing w:after="0"/>
        <w:ind w:firstLine="1134"/>
        <w:jc w:val="both"/>
        <w:rPr>
          <w:rFonts w:ascii="Times New Roman" w:hAnsi="Times New Roman" w:cs="Times New Roman"/>
          <w:color w:val="000000" w:themeColor="text1"/>
          <w:sz w:val="28"/>
          <w:szCs w:val="28"/>
          <w:lang w:val="en-US"/>
        </w:rPr>
      </w:pPr>
      <w:r w:rsidRPr="00793B46">
        <w:rPr>
          <w:rFonts w:ascii="Times New Roman" w:hAnsi="Times New Roman" w:cs="Times New Roman"/>
          <w:color w:val="000000" w:themeColor="text1"/>
          <w:sz w:val="28"/>
          <w:szCs w:val="28"/>
          <w:lang w:val="en-US"/>
        </w:rPr>
        <w:t>- Mắt hướng vào thị kính, điều chỉnh ốc sơ cấp nâng vật kính lên cho tới khi quan sát được mẫu vật thì chuyển sang điều chỉnh ốc vi cấp để nhìn rõ các chi tiết bên trong.</w:t>
      </w:r>
    </w:p>
    <w:p w:rsidR="00DC3009" w:rsidRPr="00793B46" w:rsidRDefault="00177920" w:rsidP="00177920">
      <w:pPr>
        <w:spacing w:after="0"/>
        <w:ind w:firstLine="1134"/>
        <w:jc w:val="both"/>
        <w:rPr>
          <w:rFonts w:ascii="Times New Roman" w:hAnsi="Times New Roman" w:cs="Times New Roman"/>
          <w:color w:val="000000" w:themeColor="text1"/>
          <w:sz w:val="28"/>
          <w:szCs w:val="28"/>
          <w:lang w:val="en-US"/>
        </w:rPr>
      </w:pPr>
      <w:r w:rsidRPr="00793B46">
        <w:rPr>
          <w:rFonts w:ascii="Times New Roman" w:hAnsi="Times New Roman" w:cs="Times New Roman"/>
          <w:color w:val="000000" w:themeColor="text1"/>
          <w:sz w:val="28"/>
          <w:szCs w:val="28"/>
          <w:lang w:val="en-US"/>
        </w:rPr>
        <w:t>Để thay đổi độ phóng đại kính hiển vi, quay mâm kính để lựa chọn vật kính phù hợp.</w:t>
      </w:r>
    </w:p>
    <w:p w:rsidR="00122FB5" w:rsidRDefault="00122FB5">
      <w:pPr>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br w:type="page"/>
      </w:r>
    </w:p>
    <w:p w:rsidR="00122FB5" w:rsidRPr="00C924F5" w:rsidRDefault="00122FB5" w:rsidP="00122FB5">
      <w:pPr>
        <w:spacing w:after="0"/>
        <w:jc w:val="center"/>
        <w:rPr>
          <w:rFonts w:ascii="Times New Roman" w:hAnsi="Times New Roman" w:cs="Times New Roman"/>
          <w:b/>
          <w:bCs/>
          <w:color w:val="FF0000"/>
          <w:sz w:val="32"/>
          <w:szCs w:val="32"/>
        </w:rPr>
      </w:pPr>
      <w:r w:rsidRPr="00C924F5">
        <w:rPr>
          <w:rFonts w:ascii="Times New Roman" w:hAnsi="Times New Roman" w:cs="Times New Roman"/>
          <w:b/>
          <w:bCs/>
          <w:color w:val="FF0000"/>
          <w:sz w:val="32"/>
          <w:szCs w:val="32"/>
        </w:rPr>
        <w:lastRenderedPageBreak/>
        <w:t>CHỦ ĐỀ 1: CÁC PHÉP ĐO</w:t>
      </w:r>
    </w:p>
    <w:p w:rsidR="00122FB5" w:rsidRPr="00C924F5" w:rsidRDefault="00122FB5" w:rsidP="00122FB5">
      <w:pPr>
        <w:spacing w:after="0"/>
        <w:jc w:val="center"/>
        <w:rPr>
          <w:rFonts w:ascii="Times New Roman" w:hAnsi="Times New Roman" w:cs="Times New Roman"/>
          <w:color w:val="FF0000"/>
          <w:sz w:val="28"/>
          <w:szCs w:val="28"/>
          <w:lang w:val="en-US"/>
        </w:rPr>
      </w:pPr>
      <w:r w:rsidRPr="00C924F5">
        <w:rPr>
          <w:rFonts w:ascii="Times New Roman" w:hAnsi="Times New Roman" w:cs="Times New Roman"/>
          <w:b/>
          <w:bCs/>
          <w:color w:val="FF0000"/>
          <w:sz w:val="32"/>
          <w:szCs w:val="32"/>
        </w:rPr>
        <w:t>BÀI 4</w:t>
      </w:r>
      <w:r w:rsidRPr="00C924F5">
        <w:rPr>
          <w:rFonts w:ascii="Times New Roman" w:hAnsi="Times New Roman" w:cs="Times New Roman"/>
          <w:b/>
          <w:bCs/>
          <w:color w:val="FF0000"/>
          <w:sz w:val="32"/>
          <w:szCs w:val="32"/>
          <w:lang w:val="en-US"/>
        </w:rPr>
        <w:t>:</w:t>
      </w:r>
      <w:r w:rsidRPr="00C924F5">
        <w:rPr>
          <w:rFonts w:ascii="Times New Roman" w:hAnsi="Times New Roman" w:cs="Times New Roman"/>
          <w:b/>
          <w:bCs/>
          <w:color w:val="FF0000"/>
          <w:sz w:val="32"/>
          <w:szCs w:val="32"/>
        </w:rPr>
        <w:t xml:space="preserve"> ĐO CHIỀU DÀI</w:t>
      </w:r>
      <w:r w:rsidR="00C924F5">
        <w:rPr>
          <w:rFonts w:ascii="Times New Roman" w:hAnsi="Times New Roman" w:cs="Times New Roman"/>
          <w:b/>
          <w:bCs/>
          <w:color w:val="FF0000"/>
          <w:sz w:val="32"/>
          <w:szCs w:val="32"/>
          <w:lang w:val="en-US"/>
        </w:rPr>
        <w:t xml:space="preserve"> (</w:t>
      </w:r>
      <w:r w:rsidR="00C924F5" w:rsidRPr="00C924F5">
        <w:rPr>
          <w:rFonts w:ascii="Times New Roman" w:hAnsi="Times New Roman" w:cs="Times New Roman"/>
          <w:b/>
          <w:bCs/>
          <w:color w:val="FF0000"/>
          <w:sz w:val="32"/>
          <w:szCs w:val="32"/>
          <w:lang w:val="en-US"/>
        </w:rPr>
        <w:t>Tiết 1)</w:t>
      </w:r>
    </w:p>
    <w:p w:rsidR="00122FB5" w:rsidRDefault="00122FB5" w:rsidP="00122FB5">
      <w:pPr>
        <w:spacing w:after="0"/>
        <w:rPr>
          <w:rFonts w:ascii="Times New Roman" w:hAnsi="Times New Roman" w:cs="Times New Roman"/>
          <w:sz w:val="28"/>
          <w:szCs w:val="28"/>
          <w:lang w:val="en-US"/>
        </w:rPr>
      </w:pPr>
    </w:p>
    <w:p w:rsidR="00122FB5" w:rsidRPr="00543C85" w:rsidRDefault="00122FB5" w:rsidP="00122FB5">
      <w:pPr>
        <w:spacing w:after="0" w:line="240" w:lineRule="auto"/>
        <w:jc w:val="both"/>
        <w:rPr>
          <w:rFonts w:ascii="Times New Roman" w:hAnsi="Times New Roman" w:cs="Times New Roman"/>
          <w:b/>
          <w:color w:val="006600"/>
          <w:sz w:val="28"/>
          <w:szCs w:val="28"/>
          <w:lang w:val="en-US"/>
        </w:rPr>
      </w:pPr>
      <w:r w:rsidRPr="00543C85">
        <w:rPr>
          <w:rFonts w:ascii="Times New Roman" w:hAnsi="Times New Roman" w:cs="Times New Roman"/>
          <w:b/>
          <w:color w:val="006600"/>
          <w:sz w:val="28"/>
          <w:szCs w:val="28"/>
          <w:lang w:val="en-US"/>
        </w:rPr>
        <w:t>I. MỤC TIÊU</w:t>
      </w:r>
    </w:p>
    <w:p w:rsidR="00122FB5" w:rsidRPr="00122FB5" w:rsidRDefault="00122FB5" w:rsidP="00122FB5">
      <w:pPr>
        <w:spacing w:after="0"/>
        <w:ind w:firstLine="426"/>
        <w:jc w:val="both"/>
        <w:rPr>
          <w:rFonts w:ascii="Times New Roman" w:hAnsi="Times New Roman" w:cs="Times New Roman"/>
          <w:bCs/>
          <w:sz w:val="28"/>
          <w:szCs w:val="28"/>
          <w:lang w:val="en-US"/>
        </w:rPr>
      </w:pPr>
      <w:r w:rsidRPr="00122FB5">
        <w:rPr>
          <w:rFonts w:ascii="Times New Roman" w:hAnsi="Times New Roman" w:cs="Times New Roman"/>
          <w:bCs/>
          <w:sz w:val="28"/>
          <w:szCs w:val="28"/>
          <w:lang w:val="en-US"/>
        </w:rPr>
        <w:t>- Lấy được ví dụ chứng tỏ giác quan của chúng ta có thể cảm nhận sai về kích thước các vật.</w:t>
      </w:r>
    </w:p>
    <w:p w:rsidR="00122FB5" w:rsidRPr="00122FB5" w:rsidRDefault="00122FB5" w:rsidP="00122FB5">
      <w:pPr>
        <w:spacing w:after="0"/>
        <w:ind w:firstLine="426"/>
        <w:jc w:val="both"/>
        <w:rPr>
          <w:rFonts w:ascii="Times New Roman" w:hAnsi="Times New Roman" w:cs="Times New Roman"/>
          <w:bCs/>
          <w:sz w:val="28"/>
          <w:szCs w:val="28"/>
          <w:lang w:val="en-US"/>
        </w:rPr>
      </w:pPr>
      <w:r w:rsidRPr="00122FB5">
        <w:rPr>
          <w:rFonts w:ascii="Times New Roman" w:hAnsi="Times New Roman" w:cs="Times New Roman"/>
          <w:bCs/>
          <w:sz w:val="28"/>
          <w:szCs w:val="28"/>
          <w:lang w:val="en-US"/>
        </w:rPr>
        <w:t xml:space="preserve">- Nêu được cách đo, đơn vị đo và dụng cụ thường dùng để đo chiều dài của một vật. </w:t>
      </w:r>
    </w:p>
    <w:p w:rsidR="00122FB5" w:rsidRPr="00122FB5" w:rsidRDefault="00122FB5" w:rsidP="00122FB5">
      <w:pPr>
        <w:spacing w:after="0"/>
        <w:ind w:firstLine="426"/>
        <w:jc w:val="both"/>
        <w:rPr>
          <w:rFonts w:ascii="Times New Roman" w:hAnsi="Times New Roman" w:cs="Times New Roman"/>
          <w:bCs/>
          <w:sz w:val="28"/>
          <w:szCs w:val="28"/>
          <w:lang w:val="en-US"/>
        </w:rPr>
      </w:pPr>
      <w:r w:rsidRPr="00122FB5">
        <w:rPr>
          <w:rFonts w:ascii="Times New Roman" w:hAnsi="Times New Roman" w:cs="Times New Roman"/>
          <w:bCs/>
          <w:sz w:val="28"/>
          <w:szCs w:val="28"/>
          <w:lang w:val="en-US"/>
        </w:rPr>
        <w:t>- Xác định được tầm quan trọng của việc ước lượng chiều dài trước khi đo; ước lượng được chiều dài của vật trong một số trường hợp đơn giản.</w:t>
      </w:r>
    </w:p>
    <w:p w:rsidR="00122FB5" w:rsidRPr="00122FB5" w:rsidRDefault="00122FB5" w:rsidP="00122FB5">
      <w:pPr>
        <w:spacing w:after="0"/>
        <w:ind w:firstLine="426"/>
        <w:jc w:val="both"/>
        <w:rPr>
          <w:rFonts w:ascii="Times New Roman" w:hAnsi="Times New Roman" w:cs="Times New Roman"/>
          <w:bCs/>
          <w:sz w:val="28"/>
          <w:szCs w:val="28"/>
          <w:lang w:val="en-US"/>
        </w:rPr>
      </w:pPr>
      <w:r w:rsidRPr="00122FB5">
        <w:rPr>
          <w:rFonts w:ascii="Times New Roman" w:hAnsi="Times New Roman" w:cs="Times New Roman"/>
          <w:bCs/>
          <w:sz w:val="28"/>
          <w:szCs w:val="28"/>
          <w:lang w:val="en-US"/>
        </w:rPr>
        <w:t>- Chỉ ra được một số thao tác sai khi đo chiều dài bằng thước và nêu được cách khắc phục thao tác sai đó.</w:t>
      </w:r>
    </w:p>
    <w:p w:rsidR="00122FB5" w:rsidRPr="00122FB5" w:rsidRDefault="00122FB5" w:rsidP="00122FB5">
      <w:pPr>
        <w:spacing w:after="0"/>
        <w:ind w:firstLine="426"/>
        <w:jc w:val="both"/>
        <w:rPr>
          <w:rFonts w:ascii="Times New Roman" w:hAnsi="Times New Roman" w:cs="Times New Roman"/>
          <w:bCs/>
          <w:sz w:val="28"/>
          <w:szCs w:val="28"/>
          <w:lang w:val="en-US"/>
        </w:rPr>
      </w:pPr>
      <w:r w:rsidRPr="00122FB5">
        <w:rPr>
          <w:rFonts w:ascii="Times New Roman" w:hAnsi="Times New Roman" w:cs="Times New Roman"/>
          <w:bCs/>
          <w:sz w:val="28"/>
          <w:szCs w:val="28"/>
          <w:lang w:val="en-US"/>
        </w:rPr>
        <w:t>- Đo được chiều dài của một vật bằng thước.</w:t>
      </w:r>
    </w:p>
    <w:p w:rsidR="00122FB5" w:rsidRPr="003752FA" w:rsidRDefault="00122FB5" w:rsidP="00122FB5">
      <w:pPr>
        <w:spacing w:after="0"/>
        <w:ind w:firstLine="426"/>
        <w:rPr>
          <w:rFonts w:ascii="Times New Roman" w:hAnsi="Times New Roman" w:cs="Times New Roman"/>
          <w:sz w:val="28"/>
          <w:szCs w:val="28"/>
          <w:lang w:val="en-US"/>
        </w:rPr>
      </w:pPr>
    </w:p>
    <w:p w:rsidR="00122FB5" w:rsidRPr="00543C85" w:rsidRDefault="00122FB5" w:rsidP="00122FB5">
      <w:pPr>
        <w:spacing w:after="0"/>
        <w:jc w:val="both"/>
        <w:rPr>
          <w:rFonts w:ascii="Times New Roman" w:hAnsi="Times New Roman" w:cs="Times New Roman"/>
          <w:b/>
          <w:color w:val="006600"/>
          <w:sz w:val="28"/>
          <w:szCs w:val="28"/>
          <w:lang w:val="en-US"/>
        </w:rPr>
      </w:pPr>
      <w:r w:rsidRPr="00543C85">
        <w:rPr>
          <w:rFonts w:ascii="Times New Roman" w:hAnsi="Times New Roman" w:cs="Times New Roman"/>
          <w:b/>
          <w:color w:val="006600"/>
          <w:sz w:val="28"/>
          <w:szCs w:val="28"/>
          <w:lang w:val="en-US"/>
        </w:rPr>
        <w:t>II. NỘI DUNG BÀI HỌC</w:t>
      </w:r>
    </w:p>
    <w:p w:rsidR="00122FB5" w:rsidRPr="004B3471" w:rsidRDefault="004B3471" w:rsidP="004B3471">
      <w:pPr>
        <w:ind w:firstLine="284"/>
        <w:jc w:val="both"/>
        <w:rPr>
          <w:rFonts w:ascii="Times New Roman" w:hAnsi="Times New Roman" w:cs="Times New Roman"/>
          <w:b/>
          <w:color w:val="002060"/>
          <w:sz w:val="28"/>
          <w:szCs w:val="28"/>
        </w:rPr>
      </w:pPr>
      <w:r>
        <w:rPr>
          <w:rFonts w:ascii="Times New Roman" w:hAnsi="Times New Roman" w:cs="Times New Roman"/>
          <w:b/>
          <w:color w:val="002060"/>
          <w:sz w:val="28"/>
          <w:szCs w:val="28"/>
          <w:lang w:val="en-US"/>
        </w:rPr>
        <w:t xml:space="preserve">1. </w:t>
      </w:r>
      <w:r w:rsidR="009C574B" w:rsidRPr="009C574B">
        <w:rPr>
          <w:rFonts w:ascii="Times New Roman" w:hAnsi="Times New Roman" w:cs="Times New Roman"/>
          <w:b/>
          <w:bCs/>
          <w:color w:val="002060"/>
          <w:sz w:val="28"/>
          <w:szCs w:val="28"/>
        </w:rPr>
        <w:t>Đơn vị và dụng cụ đo chiều dài</w:t>
      </w:r>
    </w:p>
    <w:tbl>
      <w:tblPr>
        <w:tblStyle w:val="TableGrid"/>
        <w:tblW w:w="0" w:type="auto"/>
        <w:jc w:val="center"/>
        <w:tblLook w:val="04A0" w:firstRow="1" w:lastRow="0" w:firstColumn="1" w:lastColumn="0" w:noHBand="0" w:noVBand="1"/>
      </w:tblPr>
      <w:tblGrid>
        <w:gridCol w:w="5349"/>
        <w:gridCol w:w="4536"/>
      </w:tblGrid>
      <w:tr w:rsidR="00122FB5" w:rsidRPr="00B60ABA" w:rsidTr="008F319D">
        <w:trPr>
          <w:jc w:val="center"/>
        </w:trPr>
        <w:tc>
          <w:tcPr>
            <w:tcW w:w="9885" w:type="dxa"/>
            <w:gridSpan w:val="2"/>
          </w:tcPr>
          <w:p w:rsidR="00122FB5" w:rsidRDefault="00122FB5" w:rsidP="00CA7F2D">
            <w:pPr>
              <w:spacing w:before="120" w:after="120"/>
              <w:jc w:val="center"/>
              <w:rPr>
                <w:rFonts w:ascii="Times New Roman" w:hAnsi="Times New Roman" w:cs="Times New Roman"/>
                <w:b/>
                <w:sz w:val="28"/>
                <w:szCs w:val="28"/>
                <w:lang w:val="en-US"/>
              </w:rPr>
            </w:pPr>
            <w:r w:rsidRPr="00B60ABA">
              <w:rPr>
                <w:rFonts w:ascii="Times New Roman" w:hAnsi="Times New Roman" w:cs="Times New Roman"/>
                <w:b/>
                <w:sz w:val="28"/>
                <w:szCs w:val="28"/>
                <w:lang w:val="en-US"/>
              </w:rPr>
              <w:t>PHIẾU HỌC TẬP</w:t>
            </w:r>
            <w:r>
              <w:rPr>
                <w:rFonts w:ascii="Times New Roman" w:hAnsi="Times New Roman" w:cs="Times New Roman"/>
                <w:b/>
                <w:sz w:val="28"/>
                <w:szCs w:val="28"/>
                <w:lang w:val="en-US"/>
              </w:rPr>
              <w:t xml:space="preserve"> 1</w:t>
            </w:r>
          </w:p>
          <w:p w:rsidR="00833C5F" w:rsidRPr="00B60ABA" w:rsidRDefault="00833C5F" w:rsidP="00CA7F2D">
            <w:pPr>
              <w:spacing w:before="120" w:after="120"/>
              <w:jc w:val="center"/>
              <w:rPr>
                <w:rFonts w:ascii="Times New Roman" w:hAnsi="Times New Roman" w:cs="Times New Roman"/>
                <w:b/>
                <w:sz w:val="28"/>
                <w:szCs w:val="28"/>
                <w:lang w:val="en-US"/>
              </w:rPr>
            </w:pPr>
            <w:r w:rsidRPr="00833C5F">
              <w:rPr>
                <w:rFonts w:ascii="Times New Roman" w:hAnsi="Times New Roman" w:cs="Times New Roman"/>
                <w:b/>
                <w:i/>
                <w:sz w:val="28"/>
                <w:szCs w:val="28"/>
                <w:lang w:val="de-DE"/>
              </w:rPr>
              <w:t>Tìm hiểu về đơn vị đo chiều dài</w:t>
            </w:r>
          </w:p>
          <w:p w:rsidR="00122FB5" w:rsidRPr="00763036" w:rsidRDefault="00763036" w:rsidP="00763036">
            <w:pPr>
              <w:pStyle w:val="ListParagraph"/>
              <w:spacing w:before="120" w:after="120"/>
              <w:ind w:left="0"/>
              <w:jc w:val="both"/>
              <w:rPr>
                <w:rFonts w:ascii="Times New Roman" w:hAnsi="Times New Roman" w:cs="Times New Roman"/>
                <w:sz w:val="28"/>
                <w:szCs w:val="28"/>
                <w:lang w:val="en-US"/>
              </w:rPr>
            </w:pPr>
            <w:r>
              <w:rPr>
                <w:rFonts w:ascii="Times New Roman" w:hAnsi="Times New Roman" w:cs="Times New Roman"/>
                <w:bCs/>
                <w:sz w:val="28"/>
                <w:szCs w:val="28"/>
                <w:lang w:val="de-DE"/>
              </w:rPr>
              <w:t xml:space="preserve">1. </w:t>
            </w:r>
            <w:r w:rsidRPr="00763036">
              <w:rPr>
                <w:rFonts w:ascii="Times New Roman" w:hAnsi="Times New Roman" w:cs="Times New Roman"/>
                <w:bCs/>
                <w:sz w:val="28"/>
                <w:szCs w:val="28"/>
                <w:lang w:val="de-DE"/>
              </w:rPr>
              <w:t>Cảm nhận của em về chiều dài đoạn thẳng AB so với chiều dài đoạn thẳng CD trong hình 4.1 như thế nào?</w:t>
            </w:r>
          </w:p>
        </w:tc>
      </w:tr>
      <w:tr w:rsidR="00122FB5" w:rsidRPr="00B60ABA" w:rsidTr="008F319D">
        <w:trPr>
          <w:jc w:val="center"/>
        </w:trPr>
        <w:tc>
          <w:tcPr>
            <w:tcW w:w="5349" w:type="dxa"/>
          </w:tcPr>
          <w:p w:rsidR="00122FB5" w:rsidRPr="00B60ABA" w:rsidRDefault="00763036" w:rsidP="00CA7F2D">
            <w:pPr>
              <w:spacing w:before="120" w:after="120"/>
              <w:jc w:val="center"/>
              <w:rPr>
                <w:rFonts w:ascii="Times New Roman" w:hAnsi="Times New Roman" w:cs="Times New Roman"/>
                <w:b/>
                <w:sz w:val="28"/>
                <w:szCs w:val="28"/>
                <w:lang w:val="en-US"/>
              </w:rPr>
            </w:pPr>
            <w:r w:rsidRPr="005845BD">
              <w:rPr>
                <w:b/>
                <w:bCs/>
                <w:noProof/>
                <w:sz w:val="28"/>
                <w:szCs w:val="28"/>
                <w:lang w:val="en-GB" w:eastAsia="ja-JP"/>
              </w:rPr>
              <w:drawing>
                <wp:inline distT="0" distB="0" distL="0" distR="0" wp14:anchorId="69D6BA33" wp14:editId="6DB2323B">
                  <wp:extent cx="3255426" cy="1470206"/>
                  <wp:effectExtent l="0" t="0" r="254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772" cy="1475781"/>
                          </a:xfrm>
                          <a:prstGeom prst="rect">
                            <a:avLst/>
                          </a:prstGeom>
                          <a:noFill/>
                          <a:ln>
                            <a:noFill/>
                          </a:ln>
                        </pic:spPr>
                      </pic:pic>
                    </a:graphicData>
                  </a:graphic>
                </wp:inline>
              </w:drawing>
            </w:r>
          </w:p>
        </w:tc>
        <w:tc>
          <w:tcPr>
            <w:tcW w:w="4536" w:type="dxa"/>
          </w:tcPr>
          <w:p w:rsidR="00122FB5" w:rsidRPr="00923F22" w:rsidRDefault="00763036" w:rsidP="00CA7F2D">
            <w:pPr>
              <w:spacing w:before="120" w:after="120"/>
              <w:jc w:val="center"/>
              <w:rPr>
                <w:rFonts w:ascii="Times New Roman" w:hAnsi="Times New Roman" w:cs="Times New Roman"/>
                <w:sz w:val="28"/>
                <w:szCs w:val="28"/>
                <w:lang w:val="en-US"/>
              </w:rPr>
            </w:pPr>
            <w:r w:rsidRPr="00923F22">
              <w:rPr>
                <w:rFonts w:ascii="Times New Roman" w:hAnsi="Times New Roman" w:cs="Times New Roman"/>
                <w:sz w:val="28"/>
                <w:szCs w:val="28"/>
                <w:lang w:val="en-US"/>
              </w:rPr>
              <w:t>Cảm nhận của em</w:t>
            </w:r>
            <w:r w:rsidR="00923F22">
              <w:rPr>
                <w:rFonts w:ascii="Times New Roman" w:hAnsi="Times New Roman" w:cs="Times New Roman"/>
                <w:sz w:val="28"/>
                <w:szCs w:val="28"/>
                <w:lang w:val="en-US"/>
              </w:rPr>
              <w:t>:</w:t>
            </w:r>
          </w:p>
          <w:p w:rsidR="00763036" w:rsidRDefault="00763036" w:rsidP="00A30506">
            <w:pPr>
              <w:tabs>
                <w:tab w:val="right" w:leader="dot" w:pos="4164"/>
              </w:tabs>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763036" w:rsidRDefault="00763036" w:rsidP="00A30506">
            <w:pPr>
              <w:tabs>
                <w:tab w:val="right" w:leader="dot" w:pos="4164"/>
              </w:tabs>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763036" w:rsidRDefault="00763036" w:rsidP="00A30506">
            <w:pPr>
              <w:tabs>
                <w:tab w:val="right" w:leader="dot" w:pos="4164"/>
              </w:tabs>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763036" w:rsidRPr="00763036" w:rsidRDefault="00763036" w:rsidP="00A30506">
            <w:pPr>
              <w:tabs>
                <w:tab w:val="right" w:leader="dot" w:pos="4164"/>
              </w:tabs>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ab/>
            </w:r>
          </w:p>
        </w:tc>
      </w:tr>
      <w:tr w:rsidR="00763036" w:rsidRPr="00B60ABA" w:rsidTr="008F319D">
        <w:trPr>
          <w:trHeight w:val="467"/>
          <w:jc w:val="center"/>
        </w:trPr>
        <w:tc>
          <w:tcPr>
            <w:tcW w:w="9885" w:type="dxa"/>
            <w:gridSpan w:val="2"/>
          </w:tcPr>
          <w:p w:rsidR="00763036" w:rsidRDefault="00763036" w:rsidP="00763036">
            <w:pPr>
              <w:spacing w:before="120" w:after="120"/>
              <w:jc w:val="both"/>
              <w:rPr>
                <w:rFonts w:ascii="Times New Roman" w:hAnsi="Times New Roman" w:cs="Times New Roman"/>
                <w:bCs/>
                <w:sz w:val="28"/>
                <w:szCs w:val="28"/>
                <w:lang w:val="en-US"/>
              </w:rPr>
            </w:pPr>
            <w:r w:rsidRPr="00763036">
              <w:rPr>
                <w:rFonts w:ascii="Times New Roman" w:hAnsi="Times New Roman" w:cs="Times New Roman"/>
                <w:bCs/>
                <w:sz w:val="28"/>
                <w:szCs w:val="28"/>
                <w:lang w:val="en-US"/>
              </w:rPr>
              <w:t>2. Hãy ước lượng chiều dài hai đoạn thẳng đó. Muốn biết kết quả ước lượng có chính xác không ta phải làm như thế nào?</w:t>
            </w:r>
          </w:p>
          <w:p w:rsidR="00763036" w:rsidRDefault="00763036" w:rsidP="00A30506">
            <w:pPr>
              <w:tabs>
                <w:tab w:val="left" w:leader="dot" w:pos="9655"/>
              </w:tabs>
              <w:spacing w:before="120" w:after="120"/>
              <w:jc w:val="both"/>
              <w:rPr>
                <w:rFonts w:ascii="Times New Roman" w:hAnsi="Times New Roman" w:cs="Times New Roman"/>
                <w:bCs/>
                <w:sz w:val="28"/>
                <w:szCs w:val="28"/>
                <w:lang w:val="en-US"/>
              </w:rPr>
            </w:pPr>
            <w:r>
              <w:rPr>
                <w:rFonts w:ascii="Times New Roman" w:hAnsi="Times New Roman" w:cs="Times New Roman"/>
                <w:bCs/>
                <w:sz w:val="28"/>
                <w:szCs w:val="28"/>
                <w:lang w:val="en-US"/>
              </w:rPr>
              <w:tab/>
            </w:r>
          </w:p>
          <w:p w:rsidR="00763036" w:rsidRDefault="00763036" w:rsidP="00A30506">
            <w:pPr>
              <w:tabs>
                <w:tab w:val="left" w:leader="dot" w:pos="9655"/>
              </w:tabs>
              <w:spacing w:before="120" w:after="120"/>
              <w:jc w:val="both"/>
              <w:rPr>
                <w:rFonts w:ascii="Times New Roman" w:hAnsi="Times New Roman" w:cs="Times New Roman"/>
                <w:bCs/>
                <w:sz w:val="28"/>
                <w:szCs w:val="28"/>
                <w:lang w:val="en-US"/>
              </w:rPr>
            </w:pPr>
            <w:r>
              <w:rPr>
                <w:rFonts w:ascii="Times New Roman" w:hAnsi="Times New Roman" w:cs="Times New Roman"/>
                <w:bCs/>
                <w:sz w:val="28"/>
                <w:szCs w:val="28"/>
                <w:lang w:val="en-US"/>
              </w:rPr>
              <w:tab/>
            </w:r>
          </w:p>
          <w:p w:rsidR="00763036" w:rsidRPr="00763036" w:rsidRDefault="008F319D" w:rsidP="00763036">
            <w:pPr>
              <w:tabs>
                <w:tab w:val="left" w:leader="dot" w:pos="9210"/>
              </w:tabs>
              <w:spacing w:before="120" w:after="120"/>
              <w:jc w:val="both"/>
              <w:rPr>
                <w:rFonts w:ascii="Times New Roman" w:hAnsi="Times New Roman" w:cs="Times New Roman"/>
                <w:sz w:val="28"/>
                <w:szCs w:val="28"/>
                <w:lang w:val="en-US"/>
              </w:rPr>
            </w:pPr>
            <w:r>
              <w:rPr>
                <w:rFonts w:ascii="Times New Roman" w:hAnsi="Times New Roman" w:cs="Times New Roman"/>
                <w:bCs/>
                <w:sz w:val="28"/>
                <w:szCs w:val="28"/>
                <w:lang w:val="en-US"/>
              </w:rPr>
              <w:sym w:font="Symbol" w:char="F0AE"/>
            </w:r>
            <w:r w:rsidR="00763036">
              <w:rPr>
                <w:rFonts w:ascii="Times New Roman" w:hAnsi="Times New Roman" w:cs="Times New Roman"/>
                <w:bCs/>
                <w:sz w:val="28"/>
                <w:szCs w:val="28"/>
                <w:lang w:val="en-US"/>
              </w:rPr>
              <w:t xml:space="preserve"> </w:t>
            </w:r>
            <w:r w:rsidR="00763036" w:rsidRPr="00763036">
              <w:rPr>
                <w:rFonts w:ascii="Times New Roman" w:hAnsi="Times New Roman" w:cs="Times New Roman"/>
                <w:b/>
                <w:bCs/>
                <w:sz w:val="28"/>
                <w:szCs w:val="28"/>
                <w:lang w:val="en-US"/>
              </w:rPr>
              <w:t>Kết luận</w:t>
            </w:r>
            <w:r w:rsidR="00763036" w:rsidRPr="00763036">
              <w:rPr>
                <w:rFonts w:ascii="Times New Roman" w:hAnsi="Times New Roman" w:cs="Times New Roman"/>
                <w:bCs/>
                <w:sz w:val="28"/>
                <w:szCs w:val="28"/>
                <w:lang w:val="en-US"/>
              </w:rPr>
              <w:t xml:space="preserve"> muốn biết kết quả ước lượng đó có chính xác hay không, ta cần phải thực hiện …………………………</w:t>
            </w:r>
            <w:r w:rsidR="00763036">
              <w:rPr>
                <w:rFonts w:ascii="Times New Roman" w:hAnsi="Times New Roman" w:cs="Times New Roman"/>
                <w:bCs/>
                <w:sz w:val="28"/>
                <w:szCs w:val="28"/>
                <w:lang w:val="en-US"/>
              </w:rPr>
              <w:t>……….</w:t>
            </w:r>
            <w:r w:rsidR="00763036" w:rsidRPr="00763036">
              <w:rPr>
                <w:rFonts w:ascii="Times New Roman" w:hAnsi="Times New Roman" w:cs="Times New Roman"/>
                <w:bCs/>
                <w:sz w:val="28"/>
                <w:szCs w:val="28"/>
                <w:lang w:val="en-US"/>
              </w:rPr>
              <w:t xml:space="preserve"> của các đoạn thẳng.</w:t>
            </w:r>
          </w:p>
        </w:tc>
      </w:tr>
    </w:tbl>
    <w:p w:rsidR="00122FB5" w:rsidRDefault="00122FB5" w:rsidP="00833C5F">
      <w:pPr>
        <w:spacing w:after="0"/>
        <w:jc w:val="both"/>
        <w:rPr>
          <w:rFonts w:ascii="Times New Roman" w:hAnsi="Times New Roman" w:cs="Times New Roman"/>
          <w:sz w:val="28"/>
          <w:szCs w:val="28"/>
          <w:lang w:val="en-US"/>
        </w:rPr>
      </w:pPr>
    </w:p>
    <w:p w:rsidR="00833C5F" w:rsidRDefault="00833C5F" w:rsidP="00833C5F">
      <w:pPr>
        <w:spacing w:after="0"/>
        <w:ind w:firstLine="567"/>
        <w:jc w:val="both"/>
        <w:rPr>
          <w:rFonts w:ascii="Times New Roman" w:hAnsi="Times New Roman" w:cs="Times New Roman"/>
          <w:sz w:val="28"/>
          <w:szCs w:val="28"/>
          <w:lang w:val="en-US"/>
        </w:rPr>
      </w:pPr>
      <w:r w:rsidRPr="00833C5F">
        <w:rPr>
          <w:rFonts w:ascii="Times New Roman" w:hAnsi="Times New Roman" w:cs="Times New Roman"/>
          <w:sz w:val="28"/>
          <w:szCs w:val="28"/>
        </w:rPr>
        <w:t>- Đơn vị đo chiều dài trong hệ thống đo lường chính thức của nước ta hiện nay là mét (metre), kí hiệu là m.</w:t>
      </w:r>
    </w:p>
    <w:p w:rsidR="00FD7B0A" w:rsidRPr="00FD7B0A" w:rsidRDefault="00FD7B0A" w:rsidP="00833C5F">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de-DE"/>
        </w:rPr>
        <w:t xml:space="preserve">- </w:t>
      </w:r>
      <w:r w:rsidRPr="00FD7B0A">
        <w:rPr>
          <w:rFonts w:ascii="Times New Roman" w:hAnsi="Times New Roman" w:cs="Times New Roman"/>
          <w:sz w:val="28"/>
          <w:szCs w:val="28"/>
          <w:lang w:val="de-DE"/>
        </w:rPr>
        <w:t xml:space="preserve">Các ước số và bội số thập phân của đơn vị metre mà ta thường gặp là kilometre (km), decimetre (dm), </w:t>
      </w:r>
      <w:r>
        <w:rPr>
          <w:rFonts w:ascii="Times New Roman" w:hAnsi="Times New Roman" w:cs="Times New Roman"/>
          <w:sz w:val="28"/>
          <w:szCs w:val="28"/>
          <w:lang w:val="de-DE"/>
        </w:rPr>
        <w:t>c</w:t>
      </w:r>
      <w:r w:rsidRPr="00FD7B0A">
        <w:rPr>
          <w:rFonts w:ascii="Times New Roman" w:hAnsi="Times New Roman" w:cs="Times New Roman"/>
          <w:sz w:val="28"/>
          <w:szCs w:val="28"/>
          <w:lang w:val="de-DE"/>
        </w:rPr>
        <w:t>entimetre (cm), milimetre (mm).</w:t>
      </w:r>
    </w:p>
    <w:p w:rsidR="00833C5F" w:rsidRPr="00833C5F" w:rsidRDefault="00833C5F" w:rsidP="00833C5F">
      <w:pPr>
        <w:spacing w:after="0"/>
        <w:jc w:val="center"/>
        <w:rPr>
          <w:rFonts w:ascii="Times New Roman" w:hAnsi="Times New Roman" w:cs="Times New Roman"/>
          <w:i/>
          <w:sz w:val="28"/>
          <w:szCs w:val="28"/>
          <w:lang w:val="en-US"/>
        </w:rPr>
      </w:pPr>
    </w:p>
    <w:p w:rsidR="00833C5F" w:rsidRDefault="00833C5F" w:rsidP="00122FB5">
      <w:pPr>
        <w:jc w:val="both"/>
        <w:rPr>
          <w:rFonts w:ascii="Times New Roman" w:hAnsi="Times New Roman" w:cs="Times New Roman"/>
          <w:sz w:val="28"/>
          <w:szCs w:val="28"/>
          <w:lang w:val="en-US"/>
        </w:rPr>
      </w:pPr>
    </w:p>
    <w:tbl>
      <w:tblPr>
        <w:tblStyle w:val="TableGrid"/>
        <w:tblW w:w="0" w:type="auto"/>
        <w:jc w:val="center"/>
        <w:tblLook w:val="04A0" w:firstRow="1" w:lastRow="0" w:firstColumn="1" w:lastColumn="0" w:noHBand="0" w:noVBand="1"/>
      </w:tblPr>
      <w:tblGrid>
        <w:gridCol w:w="9885"/>
      </w:tblGrid>
      <w:tr w:rsidR="00833C5F" w:rsidRPr="00B60ABA" w:rsidTr="00CA7F2D">
        <w:trPr>
          <w:jc w:val="center"/>
        </w:trPr>
        <w:tc>
          <w:tcPr>
            <w:tcW w:w="9885" w:type="dxa"/>
          </w:tcPr>
          <w:p w:rsidR="00833C5F" w:rsidRDefault="00833C5F" w:rsidP="00CA7F2D">
            <w:pPr>
              <w:spacing w:before="120" w:after="120"/>
              <w:jc w:val="center"/>
              <w:rPr>
                <w:rFonts w:ascii="Times New Roman" w:hAnsi="Times New Roman" w:cs="Times New Roman"/>
                <w:b/>
                <w:sz w:val="28"/>
                <w:szCs w:val="28"/>
                <w:lang w:val="en-US"/>
              </w:rPr>
            </w:pPr>
            <w:r w:rsidRPr="00B60ABA">
              <w:rPr>
                <w:rFonts w:ascii="Times New Roman" w:hAnsi="Times New Roman" w:cs="Times New Roman"/>
                <w:b/>
                <w:sz w:val="28"/>
                <w:szCs w:val="28"/>
                <w:lang w:val="en-US"/>
              </w:rPr>
              <w:lastRenderedPageBreak/>
              <w:t>PHIẾU HỌC TẬP</w:t>
            </w:r>
            <w:r>
              <w:rPr>
                <w:rFonts w:ascii="Times New Roman" w:hAnsi="Times New Roman" w:cs="Times New Roman"/>
                <w:b/>
                <w:sz w:val="28"/>
                <w:szCs w:val="28"/>
                <w:lang w:val="en-US"/>
              </w:rPr>
              <w:t xml:space="preserve"> 2</w:t>
            </w:r>
          </w:p>
          <w:p w:rsidR="00084AA3" w:rsidRPr="00B60ABA" w:rsidRDefault="00084AA3" w:rsidP="00CA7F2D">
            <w:pPr>
              <w:spacing w:before="120" w:after="120"/>
              <w:jc w:val="center"/>
              <w:rPr>
                <w:rFonts w:ascii="Times New Roman" w:hAnsi="Times New Roman" w:cs="Times New Roman"/>
                <w:b/>
                <w:sz w:val="28"/>
                <w:szCs w:val="28"/>
                <w:lang w:val="en-US"/>
              </w:rPr>
            </w:pPr>
            <w:r w:rsidRPr="00084AA3">
              <w:rPr>
                <w:rFonts w:ascii="Times New Roman" w:hAnsi="Times New Roman" w:cs="Times New Roman"/>
                <w:b/>
                <w:i/>
                <w:sz w:val="28"/>
                <w:szCs w:val="28"/>
                <w:lang w:val="de-DE"/>
              </w:rPr>
              <w:t>Tìm hiểu về dụng cụ đo chiều dài</w:t>
            </w:r>
          </w:p>
          <w:p w:rsidR="00084AA3" w:rsidRDefault="00833C5F" w:rsidP="00084AA3">
            <w:pPr>
              <w:spacing w:before="120" w:after="120"/>
              <w:jc w:val="both"/>
              <w:rPr>
                <w:rFonts w:ascii="Times New Roman" w:hAnsi="Times New Roman" w:cs="Times New Roman"/>
                <w:bCs/>
                <w:sz w:val="28"/>
                <w:szCs w:val="28"/>
                <w:lang w:val="en-US"/>
              </w:rPr>
            </w:pPr>
            <w:r>
              <w:rPr>
                <w:rFonts w:ascii="Times New Roman" w:hAnsi="Times New Roman" w:cs="Times New Roman"/>
                <w:bCs/>
                <w:sz w:val="28"/>
                <w:szCs w:val="28"/>
                <w:lang w:val="de-DE"/>
              </w:rPr>
              <w:t xml:space="preserve">1. </w:t>
            </w:r>
            <w:r w:rsidR="00084AA3" w:rsidRPr="008F319D">
              <w:rPr>
                <w:rFonts w:ascii="Times New Roman" w:hAnsi="Times New Roman" w:cs="Times New Roman"/>
                <w:bCs/>
                <w:sz w:val="28"/>
                <w:szCs w:val="28"/>
                <w:lang w:val="en-US"/>
              </w:rPr>
              <w:t>Kể tên những loại thước đo chiều dài mà em biết. Tại sao người ta lại sản xuất ra nhiều loại thước khác nhau như vậy?</w:t>
            </w:r>
          </w:p>
          <w:p w:rsidR="00084AA3" w:rsidRDefault="00084AA3" w:rsidP="00084AA3">
            <w:pPr>
              <w:tabs>
                <w:tab w:val="left" w:leader="dot" w:pos="9655"/>
              </w:tabs>
              <w:spacing w:before="120" w:after="120"/>
              <w:jc w:val="both"/>
              <w:rPr>
                <w:rFonts w:ascii="Times New Roman" w:hAnsi="Times New Roman" w:cs="Times New Roman"/>
                <w:bCs/>
                <w:sz w:val="28"/>
                <w:szCs w:val="28"/>
                <w:lang w:val="en-US"/>
              </w:rPr>
            </w:pPr>
            <w:r>
              <w:rPr>
                <w:rFonts w:ascii="Times New Roman" w:hAnsi="Times New Roman" w:cs="Times New Roman"/>
                <w:bCs/>
                <w:sz w:val="28"/>
                <w:szCs w:val="28"/>
                <w:lang w:val="en-US"/>
              </w:rPr>
              <w:tab/>
            </w:r>
          </w:p>
          <w:p w:rsidR="00084AA3" w:rsidRDefault="00084AA3" w:rsidP="00084AA3">
            <w:pPr>
              <w:tabs>
                <w:tab w:val="left" w:leader="dot" w:pos="9655"/>
              </w:tabs>
              <w:spacing w:before="120" w:after="120"/>
              <w:jc w:val="both"/>
              <w:rPr>
                <w:rFonts w:ascii="Times New Roman" w:hAnsi="Times New Roman" w:cs="Times New Roman"/>
                <w:bCs/>
                <w:sz w:val="28"/>
                <w:szCs w:val="28"/>
                <w:lang w:val="en-US"/>
              </w:rPr>
            </w:pPr>
            <w:r>
              <w:rPr>
                <w:rFonts w:ascii="Times New Roman" w:hAnsi="Times New Roman" w:cs="Times New Roman"/>
                <w:bCs/>
                <w:sz w:val="28"/>
                <w:szCs w:val="28"/>
                <w:lang w:val="en-US"/>
              </w:rPr>
              <w:tab/>
            </w:r>
          </w:p>
          <w:p w:rsidR="00084AA3" w:rsidRDefault="00084AA3" w:rsidP="00084AA3">
            <w:pPr>
              <w:tabs>
                <w:tab w:val="left" w:leader="dot" w:pos="9655"/>
              </w:tabs>
              <w:spacing w:before="120" w:after="120"/>
              <w:jc w:val="both"/>
              <w:rPr>
                <w:rFonts w:ascii="Times New Roman" w:hAnsi="Times New Roman" w:cs="Times New Roman"/>
                <w:bCs/>
                <w:sz w:val="28"/>
                <w:szCs w:val="28"/>
                <w:lang w:val="en-US"/>
              </w:rPr>
            </w:pPr>
            <w:r>
              <w:rPr>
                <w:rFonts w:ascii="Times New Roman" w:hAnsi="Times New Roman" w:cs="Times New Roman"/>
                <w:bCs/>
                <w:sz w:val="28"/>
                <w:szCs w:val="28"/>
                <w:lang w:val="en-US"/>
              </w:rPr>
              <w:tab/>
            </w:r>
          </w:p>
          <w:p w:rsidR="00084AA3" w:rsidRDefault="00084AA3" w:rsidP="00084AA3">
            <w:pPr>
              <w:tabs>
                <w:tab w:val="left" w:leader="dot" w:pos="9655"/>
              </w:tabs>
              <w:spacing w:before="120" w:after="120"/>
              <w:jc w:val="both"/>
              <w:rPr>
                <w:rFonts w:ascii="Times New Roman" w:hAnsi="Times New Roman" w:cs="Times New Roman"/>
                <w:bCs/>
                <w:sz w:val="28"/>
                <w:szCs w:val="28"/>
                <w:lang w:val="en-US"/>
              </w:rPr>
            </w:pPr>
            <w:r>
              <w:rPr>
                <w:rFonts w:ascii="Times New Roman" w:hAnsi="Times New Roman" w:cs="Times New Roman"/>
                <w:bCs/>
                <w:sz w:val="28"/>
                <w:szCs w:val="28"/>
                <w:lang w:val="en-US"/>
              </w:rPr>
              <w:tab/>
            </w:r>
          </w:p>
          <w:p w:rsidR="00084AA3" w:rsidRPr="008F319D" w:rsidRDefault="00084AA3" w:rsidP="00084AA3">
            <w:pPr>
              <w:spacing w:before="120" w:after="120"/>
              <w:jc w:val="both"/>
              <w:rPr>
                <w:rFonts w:ascii="Times New Roman" w:hAnsi="Times New Roman" w:cs="Times New Roman"/>
                <w:sz w:val="28"/>
                <w:szCs w:val="28"/>
                <w:lang w:val="en-US"/>
              </w:rPr>
            </w:pPr>
            <w:r>
              <w:rPr>
                <w:rFonts w:ascii="Times New Roman" w:hAnsi="Times New Roman" w:cs="Times New Roman"/>
                <w:b/>
                <w:bCs/>
                <w:sz w:val="28"/>
                <w:szCs w:val="28"/>
                <w:lang w:val="en-US"/>
              </w:rPr>
              <w:sym w:font="Symbol" w:char="F0AE"/>
            </w:r>
            <w:r>
              <w:rPr>
                <w:rFonts w:ascii="Times New Roman" w:hAnsi="Times New Roman" w:cs="Times New Roman"/>
                <w:b/>
                <w:bCs/>
                <w:sz w:val="28"/>
                <w:szCs w:val="28"/>
                <w:lang w:val="en-US"/>
              </w:rPr>
              <w:t xml:space="preserve"> </w:t>
            </w:r>
            <w:r w:rsidRPr="008F319D">
              <w:rPr>
                <w:rFonts w:ascii="Times New Roman" w:hAnsi="Times New Roman" w:cs="Times New Roman"/>
                <w:b/>
                <w:bCs/>
                <w:sz w:val="28"/>
                <w:szCs w:val="28"/>
                <w:lang w:val="en-US"/>
              </w:rPr>
              <w:t>Kết luận:</w:t>
            </w:r>
            <w:r w:rsidRPr="008F319D">
              <w:rPr>
                <w:rFonts w:ascii="Times New Roman" w:hAnsi="Times New Roman" w:cs="Times New Roman"/>
                <w:sz w:val="28"/>
                <w:szCs w:val="28"/>
                <w:lang w:val="en-US"/>
              </w:rPr>
              <w:t xml:space="preserve"> Để đo chiều dài một vật, người ta có thể dùng ………………… Trên một số loại thước thông thường có ghi GHĐ và ĐCNN.</w:t>
            </w:r>
          </w:p>
          <w:p w:rsidR="00084AA3" w:rsidRPr="008F319D" w:rsidRDefault="00084AA3" w:rsidP="00084AA3">
            <w:pPr>
              <w:spacing w:before="120" w:after="120"/>
              <w:jc w:val="both"/>
              <w:rPr>
                <w:rFonts w:ascii="Times New Roman" w:hAnsi="Times New Roman" w:cs="Times New Roman"/>
                <w:sz w:val="28"/>
                <w:szCs w:val="28"/>
                <w:lang w:val="en-US"/>
              </w:rPr>
            </w:pPr>
            <w:r w:rsidRPr="008F319D">
              <w:rPr>
                <w:rFonts w:ascii="Times New Roman" w:hAnsi="Times New Roman" w:cs="Times New Roman"/>
                <w:sz w:val="28"/>
                <w:szCs w:val="28"/>
                <w:lang w:val="en-US"/>
              </w:rPr>
              <w:t>- GHĐ của thước là ……………………………………..</w:t>
            </w:r>
            <w:r>
              <w:rPr>
                <w:rFonts w:ascii="Times New Roman" w:hAnsi="Times New Roman" w:cs="Times New Roman"/>
                <w:sz w:val="28"/>
                <w:szCs w:val="28"/>
                <w:lang w:val="en-US"/>
              </w:rPr>
              <w:t xml:space="preserve"> </w:t>
            </w:r>
            <w:r w:rsidRPr="008F319D">
              <w:rPr>
                <w:rFonts w:ascii="Times New Roman" w:hAnsi="Times New Roman" w:cs="Times New Roman"/>
                <w:sz w:val="28"/>
                <w:szCs w:val="28"/>
                <w:lang w:val="en-US"/>
              </w:rPr>
              <w:t>ghi trên t</w:t>
            </w:r>
            <w:r>
              <w:rPr>
                <w:rFonts w:ascii="Times New Roman" w:hAnsi="Times New Roman" w:cs="Times New Roman"/>
                <w:sz w:val="28"/>
                <w:szCs w:val="28"/>
                <w:lang w:val="en-US"/>
              </w:rPr>
              <w:t>h</w:t>
            </w:r>
            <w:r w:rsidRPr="008F319D">
              <w:rPr>
                <w:rFonts w:ascii="Times New Roman" w:hAnsi="Times New Roman" w:cs="Times New Roman"/>
                <w:sz w:val="28"/>
                <w:szCs w:val="28"/>
                <w:lang w:val="en-US"/>
              </w:rPr>
              <w:t>ước</w:t>
            </w:r>
            <w:r>
              <w:rPr>
                <w:rFonts w:ascii="Times New Roman" w:hAnsi="Times New Roman" w:cs="Times New Roman"/>
                <w:sz w:val="28"/>
                <w:szCs w:val="28"/>
                <w:lang w:val="en-US"/>
              </w:rPr>
              <w:t>.</w:t>
            </w:r>
          </w:p>
          <w:p w:rsidR="00833C5F" w:rsidRPr="00763036" w:rsidRDefault="00084AA3" w:rsidP="00084AA3">
            <w:pPr>
              <w:pStyle w:val="ListParagraph"/>
              <w:spacing w:before="120" w:after="120"/>
              <w:ind w:left="0"/>
              <w:jc w:val="both"/>
              <w:rPr>
                <w:rFonts w:ascii="Times New Roman" w:hAnsi="Times New Roman" w:cs="Times New Roman"/>
                <w:sz w:val="28"/>
                <w:szCs w:val="28"/>
                <w:lang w:val="en-US"/>
              </w:rPr>
            </w:pPr>
            <w:r w:rsidRPr="008F319D">
              <w:rPr>
                <w:rFonts w:ascii="Times New Roman" w:hAnsi="Times New Roman" w:cs="Times New Roman"/>
                <w:sz w:val="28"/>
                <w:szCs w:val="28"/>
                <w:lang w:val="en-US"/>
              </w:rPr>
              <w:t>- ĐCNN của thước là  ……………………………………..</w:t>
            </w:r>
            <w:r>
              <w:rPr>
                <w:rFonts w:ascii="Times New Roman" w:hAnsi="Times New Roman" w:cs="Times New Roman"/>
                <w:sz w:val="28"/>
                <w:szCs w:val="28"/>
                <w:lang w:val="en-US"/>
              </w:rPr>
              <w:t xml:space="preserve"> </w:t>
            </w:r>
            <w:r w:rsidRPr="008F319D">
              <w:rPr>
                <w:rFonts w:ascii="Times New Roman" w:hAnsi="Times New Roman" w:cs="Times New Roman"/>
                <w:sz w:val="28"/>
                <w:szCs w:val="28"/>
                <w:lang w:val="en-US"/>
              </w:rPr>
              <w:t>chia liên tiếp trên thước</w:t>
            </w:r>
            <w:r>
              <w:rPr>
                <w:rFonts w:ascii="Times New Roman" w:hAnsi="Times New Roman" w:cs="Times New Roman"/>
                <w:sz w:val="28"/>
                <w:szCs w:val="28"/>
                <w:lang w:val="en-US"/>
              </w:rPr>
              <w:t>.</w:t>
            </w:r>
          </w:p>
        </w:tc>
      </w:tr>
      <w:tr w:rsidR="00833C5F" w:rsidRPr="00B60ABA" w:rsidTr="00CA7F2D">
        <w:trPr>
          <w:trHeight w:val="521"/>
          <w:jc w:val="center"/>
        </w:trPr>
        <w:tc>
          <w:tcPr>
            <w:tcW w:w="9885" w:type="dxa"/>
          </w:tcPr>
          <w:p w:rsidR="00833C5F" w:rsidRDefault="00084AA3" w:rsidP="00CA7F2D">
            <w:pPr>
              <w:spacing w:before="120" w:after="120"/>
              <w:jc w:val="both"/>
              <w:rPr>
                <w:rFonts w:ascii="Times New Roman" w:hAnsi="Times New Roman" w:cs="Times New Roman"/>
                <w:bCs/>
                <w:sz w:val="28"/>
                <w:szCs w:val="28"/>
                <w:lang w:val="en-US"/>
              </w:rPr>
            </w:pPr>
            <w:r>
              <w:rPr>
                <w:rFonts w:ascii="Times New Roman" w:hAnsi="Times New Roman" w:cs="Times New Roman"/>
                <w:bCs/>
                <w:sz w:val="28"/>
                <w:szCs w:val="28"/>
                <w:lang w:val="en-US"/>
              </w:rPr>
              <w:t>2</w:t>
            </w:r>
            <w:r w:rsidR="00833C5F" w:rsidRPr="008F319D">
              <w:rPr>
                <w:rFonts w:ascii="Times New Roman" w:hAnsi="Times New Roman" w:cs="Times New Roman"/>
                <w:bCs/>
                <w:sz w:val="28"/>
                <w:szCs w:val="28"/>
                <w:lang w:val="en-US"/>
              </w:rPr>
              <w:t xml:space="preserve">. </w:t>
            </w:r>
            <w:r w:rsidR="00833C5F" w:rsidRPr="00A30506">
              <w:rPr>
                <w:rFonts w:ascii="Times New Roman" w:hAnsi="Times New Roman" w:cs="Times New Roman"/>
                <w:bCs/>
                <w:sz w:val="28"/>
                <w:szCs w:val="28"/>
                <w:lang w:val="en-US"/>
              </w:rPr>
              <w:t>Hãy cho biết GHĐ và ĐCNN của thước ở hình 4.2</w:t>
            </w:r>
            <w:r w:rsidR="00833C5F">
              <w:rPr>
                <w:rFonts w:ascii="Times New Roman" w:hAnsi="Times New Roman" w:cs="Times New Roman"/>
                <w:bCs/>
                <w:sz w:val="28"/>
                <w:szCs w:val="28"/>
                <w:lang w:val="en-US"/>
              </w:rPr>
              <w:t>.</w:t>
            </w:r>
            <w:r w:rsidR="00833C5F" w:rsidRPr="00A30506">
              <w:rPr>
                <w:rFonts w:ascii="Times New Roman" w:hAnsi="Times New Roman" w:cs="Times New Roman"/>
                <w:bCs/>
                <w:sz w:val="28"/>
                <w:szCs w:val="28"/>
                <w:lang w:val="en-US"/>
              </w:rPr>
              <w:t>a</w:t>
            </w:r>
            <w:r w:rsidR="00833C5F">
              <w:rPr>
                <w:rFonts w:ascii="Times New Roman" w:hAnsi="Times New Roman" w:cs="Times New Roman"/>
                <w:bCs/>
                <w:sz w:val="28"/>
                <w:szCs w:val="28"/>
                <w:lang w:val="en-US"/>
              </w:rPr>
              <w:t>)</w:t>
            </w:r>
            <w:r w:rsidR="00833C5F" w:rsidRPr="00A30506">
              <w:rPr>
                <w:rFonts w:ascii="Times New Roman" w:hAnsi="Times New Roman" w:cs="Times New Roman"/>
                <w:bCs/>
                <w:sz w:val="28"/>
                <w:szCs w:val="28"/>
                <w:lang w:val="en-US"/>
              </w:rPr>
              <w:t xml:space="preserve"> </w:t>
            </w:r>
            <w:r w:rsidR="00833C5F">
              <w:rPr>
                <w:rFonts w:ascii="Times New Roman" w:hAnsi="Times New Roman" w:cs="Times New Roman"/>
                <w:bCs/>
                <w:sz w:val="28"/>
                <w:szCs w:val="28"/>
                <w:lang w:val="en-US"/>
              </w:rPr>
              <w:t xml:space="preserve">SGK trang 19 </w:t>
            </w:r>
            <w:r w:rsidR="00833C5F" w:rsidRPr="00A30506">
              <w:rPr>
                <w:rFonts w:ascii="Times New Roman" w:hAnsi="Times New Roman" w:cs="Times New Roman"/>
                <w:bCs/>
                <w:sz w:val="28"/>
                <w:szCs w:val="28"/>
                <w:lang w:val="en-US"/>
              </w:rPr>
              <w:t>và thước kẻ mà em đang sử dụng</w:t>
            </w:r>
            <w:r w:rsidR="00833C5F">
              <w:rPr>
                <w:rFonts w:ascii="Times New Roman" w:hAnsi="Times New Roman" w:cs="Times New Roman"/>
                <w:bCs/>
                <w:sz w:val="28"/>
                <w:szCs w:val="28"/>
                <w:lang w:val="en-US"/>
              </w:rPr>
              <w:t>.</w:t>
            </w:r>
          </w:p>
          <w:p w:rsidR="00833C5F" w:rsidRDefault="00833C5F" w:rsidP="00CA7F2D">
            <w:pPr>
              <w:tabs>
                <w:tab w:val="left" w:leader="dot" w:pos="9655"/>
              </w:tabs>
              <w:spacing w:before="120" w:after="120"/>
              <w:jc w:val="both"/>
              <w:rPr>
                <w:rFonts w:ascii="Times New Roman" w:hAnsi="Times New Roman" w:cs="Times New Roman"/>
                <w:bCs/>
                <w:sz w:val="28"/>
                <w:szCs w:val="28"/>
                <w:lang w:val="en-US"/>
              </w:rPr>
            </w:pPr>
            <w:r>
              <w:rPr>
                <w:rFonts w:ascii="Times New Roman" w:hAnsi="Times New Roman" w:cs="Times New Roman"/>
                <w:bCs/>
                <w:sz w:val="28"/>
                <w:szCs w:val="28"/>
                <w:lang w:val="en-US"/>
              </w:rPr>
              <w:tab/>
            </w:r>
          </w:p>
          <w:p w:rsidR="00833C5F" w:rsidRDefault="00833C5F" w:rsidP="00CA7F2D">
            <w:pPr>
              <w:tabs>
                <w:tab w:val="left" w:leader="dot" w:pos="9655"/>
              </w:tabs>
              <w:spacing w:before="120" w:after="120"/>
              <w:jc w:val="both"/>
              <w:rPr>
                <w:rFonts w:ascii="Times New Roman" w:hAnsi="Times New Roman" w:cs="Times New Roman"/>
                <w:bCs/>
                <w:sz w:val="28"/>
                <w:szCs w:val="28"/>
                <w:lang w:val="en-US"/>
              </w:rPr>
            </w:pPr>
            <w:r>
              <w:rPr>
                <w:rFonts w:ascii="Times New Roman" w:hAnsi="Times New Roman" w:cs="Times New Roman"/>
                <w:bCs/>
                <w:sz w:val="28"/>
                <w:szCs w:val="28"/>
                <w:lang w:val="en-US"/>
              </w:rPr>
              <w:tab/>
            </w:r>
          </w:p>
          <w:p w:rsidR="00833C5F" w:rsidRDefault="00833C5F" w:rsidP="00CA7F2D">
            <w:pPr>
              <w:tabs>
                <w:tab w:val="left" w:leader="dot" w:pos="9655"/>
              </w:tabs>
              <w:spacing w:before="120" w:after="120"/>
              <w:jc w:val="both"/>
              <w:rPr>
                <w:rFonts w:ascii="Times New Roman" w:hAnsi="Times New Roman" w:cs="Times New Roman"/>
                <w:bCs/>
                <w:sz w:val="28"/>
                <w:szCs w:val="28"/>
                <w:lang w:val="en-US"/>
              </w:rPr>
            </w:pPr>
            <w:r>
              <w:rPr>
                <w:rFonts w:ascii="Times New Roman" w:hAnsi="Times New Roman" w:cs="Times New Roman"/>
                <w:bCs/>
                <w:sz w:val="28"/>
                <w:szCs w:val="28"/>
                <w:lang w:val="en-US"/>
              </w:rPr>
              <w:tab/>
            </w:r>
          </w:p>
          <w:p w:rsidR="00833C5F" w:rsidRPr="000B0A58" w:rsidRDefault="00833C5F" w:rsidP="00CA7F2D">
            <w:pPr>
              <w:tabs>
                <w:tab w:val="left" w:leader="dot" w:pos="9655"/>
              </w:tabs>
              <w:spacing w:before="120" w:after="120"/>
              <w:jc w:val="both"/>
              <w:rPr>
                <w:rFonts w:ascii="Times New Roman" w:hAnsi="Times New Roman" w:cs="Times New Roman"/>
                <w:bCs/>
                <w:sz w:val="28"/>
                <w:szCs w:val="28"/>
                <w:lang w:val="en-US"/>
              </w:rPr>
            </w:pPr>
            <w:r>
              <w:rPr>
                <w:rFonts w:ascii="Times New Roman" w:hAnsi="Times New Roman" w:cs="Times New Roman"/>
                <w:bCs/>
                <w:sz w:val="28"/>
                <w:szCs w:val="28"/>
                <w:lang w:val="en-US"/>
              </w:rPr>
              <w:tab/>
            </w:r>
          </w:p>
        </w:tc>
      </w:tr>
    </w:tbl>
    <w:p w:rsidR="00833C5F" w:rsidRPr="00122FB5" w:rsidRDefault="00833C5F" w:rsidP="00122FB5">
      <w:pPr>
        <w:jc w:val="both"/>
        <w:rPr>
          <w:rFonts w:ascii="Times New Roman" w:hAnsi="Times New Roman" w:cs="Times New Roman"/>
          <w:sz w:val="28"/>
          <w:szCs w:val="28"/>
          <w:lang w:val="en-US"/>
        </w:rPr>
      </w:pPr>
    </w:p>
    <w:sectPr w:rsidR="00833C5F" w:rsidRPr="00122FB5" w:rsidSect="0023014F">
      <w:pgSz w:w="11907" w:h="16839"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86DD2"/>
    <w:multiLevelType w:val="hybridMultilevel"/>
    <w:tmpl w:val="2EB8C04A"/>
    <w:lvl w:ilvl="0" w:tplc="7FB6CB52">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876A2"/>
    <w:multiLevelType w:val="hybridMultilevel"/>
    <w:tmpl w:val="0BCE3FFC"/>
    <w:lvl w:ilvl="0" w:tplc="545264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DE08BD"/>
    <w:multiLevelType w:val="hybridMultilevel"/>
    <w:tmpl w:val="41A48E1C"/>
    <w:lvl w:ilvl="0" w:tplc="621430BE">
      <w:start w:val="1"/>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770CB0"/>
    <w:multiLevelType w:val="hybridMultilevel"/>
    <w:tmpl w:val="EEE44142"/>
    <w:lvl w:ilvl="0" w:tplc="6D801ED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C247478"/>
    <w:multiLevelType w:val="hybridMultilevel"/>
    <w:tmpl w:val="A0C2AD7C"/>
    <w:lvl w:ilvl="0" w:tplc="3162FEB8">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98"/>
    <w:rsid w:val="00026A6B"/>
    <w:rsid w:val="00084AA3"/>
    <w:rsid w:val="000B0A58"/>
    <w:rsid w:val="000B62F5"/>
    <w:rsid w:val="000D0EBB"/>
    <w:rsid w:val="000F799F"/>
    <w:rsid w:val="00114C83"/>
    <w:rsid w:val="00122FB5"/>
    <w:rsid w:val="0013628D"/>
    <w:rsid w:val="00177920"/>
    <w:rsid w:val="001B458F"/>
    <w:rsid w:val="001B67D7"/>
    <w:rsid w:val="001E62DD"/>
    <w:rsid w:val="00203E97"/>
    <w:rsid w:val="002214D5"/>
    <w:rsid w:val="0022567C"/>
    <w:rsid w:val="0023014F"/>
    <w:rsid w:val="002A3D44"/>
    <w:rsid w:val="002D0175"/>
    <w:rsid w:val="00322439"/>
    <w:rsid w:val="003411CD"/>
    <w:rsid w:val="00371196"/>
    <w:rsid w:val="003752FA"/>
    <w:rsid w:val="00383666"/>
    <w:rsid w:val="00384C70"/>
    <w:rsid w:val="00451F81"/>
    <w:rsid w:val="004A2B3D"/>
    <w:rsid w:val="004B3471"/>
    <w:rsid w:val="004F009A"/>
    <w:rsid w:val="00513437"/>
    <w:rsid w:val="0051683C"/>
    <w:rsid w:val="00521FEE"/>
    <w:rsid w:val="00524018"/>
    <w:rsid w:val="00543C85"/>
    <w:rsid w:val="0054415C"/>
    <w:rsid w:val="00551309"/>
    <w:rsid w:val="005765BF"/>
    <w:rsid w:val="005F06E9"/>
    <w:rsid w:val="00604123"/>
    <w:rsid w:val="00615E64"/>
    <w:rsid w:val="00617B53"/>
    <w:rsid w:val="006643C9"/>
    <w:rsid w:val="00722567"/>
    <w:rsid w:val="00763036"/>
    <w:rsid w:val="007748FC"/>
    <w:rsid w:val="00793B46"/>
    <w:rsid w:val="007962E6"/>
    <w:rsid w:val="007A395A"/>
    <w:rsid w:val="007C3FC3"/>
    <w:rsid w:val="00833C5F"/>
    <w:rsid w:val="00836F5E"/>
    <w:rsid w:val="0084286D"/>
    <w:rsid w:val="008C187B"/>
    <w:rsid w:val="008F319D"/>
    <w:rsid w:val="0091027B"/>
    <w:rsid w:val="00923F22"/>
    <w:rsid w:val="00965799"/>
    <w:rsid w:val="009C574B"/>
    <w:rsid w:val="009F6058"/>
    <w:rsid w:val="00A15215"/>
    <w:rsid w:val="00A30506"/>
    <w:rsid w:val="00A8173A"/>
    <w:rsid w:val="00AA5D6B"/>
    <w:rsid w:val="00B0122D"/>
    <w:rsid w:val="00B76A1F"/>
    <w:rsid w:val="00BB1013"/>
    <w:rsid w:val="00C041DF"/>
    <w:rsid w:val="00C43F79"/>
    <w:rsid w:val="00C924F5"/>
    <w:rsid w:val="00D13E11"/>
    <w:rsid w:val="00D41896"/>
    <w:rsid w:val="00DA6F3B"/>
    <w:rsid w:val="00DB1341"/>
    <w:rsid w:val="00DC3009"/>
    <w:rsid w:val="00DE7929"/>
    <w:rsid w:val="00E03B49"/>
    <w:rsid w:val="00E13EE8"/>
    <w:rsid w:val="00E26E4E"/>
    <w:rsid w:val="00E2791E"/>
    <w:rsid w:val="00E32E66"/>
    <w:rsid w:val="00E92498"/>
    <w:rsid w:val="00E97B33"/>
    <w:rsid w:val="00EA1EA4"/>
    <w:rsid w:val="00EB202B"/>
    <w:rsid w:val="00EF6290"/>
    <w:rsid w:val="00EF6D6B"/>
    <w:rsid w:val="00F1159E"/>
    <w:rsid w:val="00F30DD2"/>
    <w:rsid w:val="00F50BAE"/>
    <w:rsid w:val="00FD2367"/>
    <w:rsid w:val="00FD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065B3-F800-4AC4-B5D0-79497015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2FA"/>
    <w:rPr>
      <w:lang w:val="vi-VN"/>
    </w:rPr>
  </w:style>
  <w:style w:type="paragraph" w:styleId="Heading1">
    <w:name w:val="heading 1"/>
    <w:basedOn w:val="Normal"/>
    <w:next w:val="Normal"/>
    <w:link w:val="Heading1Char"/>
    <w:uiPriority w:val="9"/>
    <w:qFormat/>
    <w:rsid w:val="003752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2FA"/>
    <w:rPr>
      <w:rFonts w:asciiTheme="majorHAnsi" w:eastAsiaTheme="majorEastAsia" w:hAnsiTheme="majorHAnsi" w:cstheme="majorBidi"/>
      <w:color w:val="2E74B5" w:themeColor="accent1" w:themeShade="BF"/>
      <w:sz w:val="32"/>
      <w:szCs w:val="32"/>
      <w:lang w:val="vi-VN"/>
    </w:rPr>
  </w:style>
  <w:style w:type="paragraph" w:styleId="ListParagraph">
    <w:name w:val="List Paragraph"/>
    <w:basedOn w:val="Normal"/>
    <w:uiPriority w:val="34"/>
    <w:qFormat/>
    <w:rsid w:val="003752FA"/>
    <w:pPr>
      <w:ind w:left="720"/>
      <w:contextualSpacing/>
    </w:pPr>
  </w:style>
  <w:style w:type="table" w:styleId="TableGrid">
    <w:name w:val="Table Grid"/>
    <w:basedOn w:val="TableNormal"/>
    <w:uiPriority w:val="39"/>
    <w:qFormat/>
    <w:rsid w:val="000D0EB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B0122D"/>
    <w:pPr>
      <w:widowControl w:val="0"/>
      <w:shd w:val="clear" w:color="auto" w:fill="FFFFFF"/>
      <w:spacing w:after="0" w:line="336"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semiHidden/>
    <w:rsid w:val="00B0122D"/>
    <w:rPr>
      <w:rFonts w:ascii="Times New Roman" w:eastAsia="Times New Roman" w:hAnsi="Times New Roman" w:cs="Times New Roman"/>
      <w:sz w:val="20"/>
      <w:szCs w:val="20"/>
      <w:shd w:val="clear" w:color="auto" w:fill="FFFFFF"/>
    </w:rPr>
  </w:style>
  <w:style w:type="paragraph" w:styleId="BalloonText">
    <w:name w:val="Balloon Text"/>
    <w:basedOn w:val="Normal"/>
    <w:link w:val="BalloonTextChar"/>
    <w:uiPriority w:val="99"/>
    <w:semiHidden/>
    <w:unhideWhenUsed/>
    <w:rsid w:val="00763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036"/>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6823">
      <w:bodyDiv w:val="1"/>
      <w:marLeft w:val="0"/>
      <w:marRight w:val="0"/>
      <w:marTop w:val="0"/>
      <w:marBottom w:val="0"/>
      <w:divBdr>
        <w:top w:val="none" w:sz="0" w:space="0" w:color="auto"/>
        <w:left w:val="none" w:sz="0" w:space="0" w:color="auto"/>
        <w:bottom w:val="none" w:sz="0" w:space="0" w:color="auto"/>
        <w:right w:val="none" w:sz="0" w:space="0" w:color="auto"/>
      </w:divBdr>
    </w:div>
    <w:div w:id="590742739">
      <w:bodyDiv w:val="1"/>
      <w:marLeft w:val="0"/>
      <w:marRight w:val="0"/>
      <w:marTop w:val="0"/>
      <w:marBottom w:val="0"/>
      <w:divBdr>
        <w:top w:val="none" w:sz="0" w:space="0" w:color="auto"/>
        <w:left w:val="none" w:sz="0" w:space="0" w:color="auto"/>
        <w:bottom w:val="none" w:sz="0" w:space="0" w:color="auto"/>
        <w:right w:val="none" w:sz="0" w:space="0" w:color="auto"/>
      </w:divBdr>
    </w:div>
    <w:div w:id="712576060">
      <w:bodyDiv w:val="1"/>
      <w:marLeft w:val="0"/>
      <w:marRight w:val="0"/>
      <w:marTop w:val="0"/>
      <w:marBottom w:val="0"/>
      <w:divBdr>
        <w:top w:val="none" w:sz="0" w:space="0" w:color="auto"/>
        <w:left w:val="none" w:sz="0" w:space="0" w:color="auto"/>
        <w:bottom w:val="none" w:sz="0" w:space="0" w:color="auto"/>
        <w:right w:val="none" w:sz="0" w:space="0" w:color="auto"/>
      </w:divBdr>
    </w:div>
    <w:div w:id="945580029">
      <w:bodyDiv w:val="1"/>
      <w:marLeft w:val="0"/>
      <w:marRight w:val="0"/>
      <w:marTop w:val="0"/>
      <w:marBottom w:val="0"/>
      <w:divBdr>
        <w:top w:val="none" w:sz="0" w:space="0" w:color="auto"/>
        <w:left w:val="none" w:sz="0" w:space="0" w:color="auto"/>
        <w:bottom w:val="none" w:sz="0" w:space="0" w:color="auto"/>
        <w:right w:val="none" w:sz="0" w:space="0" w:color="auto"/>
      </w:divBdr>
    </w:div>
    <w:div w:id="1011222820">
      <w:bodyDiv w:val="1"/>
      <w:marLeft w:val="0"/>
      <w:marRight w:val="0"/>
      <w:marTop w:val="0"/>
      <w:marBottom w:val="0"/>
      <w:divBdr>
        <w:top w:val="none" w:sz="0" w:space="0" w:color="auto"/>
        <w:left w:val="none" w:sz="0" w:space="0" w:color="auto"/>
        <w:bottom w:val="none" w:sz="0" w:space="0" w:color="auto"/>
        <w:right w:val="none" w:sz="0" w:space="0" w:color="auto"/>
      </w:divBdr>
    </w:div>
    <w:div w:id="1029454861">
      <w:bodyDiv w:val="1"/>
      <w:marLeft w:val="0"/>
      <w:marRight w:val="0"/>
      <w:marTop w:val="0"/>
      <w:marBottom w:val="0"/>
      <w:divBdr>
        <w:top w:val="none" w:sz="0" w:space="0" w:color="auto"/>
        <w:left w:val="none" w:sz="0" w:space="0" w:color="auto"/>
        <w:bottom w:val="none" w:sz="0" w:space="0" w:color="auto"/>
        <w:right w:val="none" w:sz="0" w:space="0" w:color="auto"/>
      </w:divBdr>
    </w:div>
    <w:div w:id="1333144730">
      <w:bodyDiv w:val="1"/>
      <w:marLeft w:val="0"/>
      <w:marRight w:val="0"/>
      <w:marTop w:val="0"/>
      <w:marBottom w:val="0"/>
      <w:divBdr>
        <w:top w:val="none" w:sz="0" w:space="0" w:color="auto"/>
        <w:left w:val="none" w:sz="0" w:space="0" w:color="auto"/>
        <w:bottom w:val="none" w:sz="0" w:space="0" w:color="auto"/>
        <w:right w:val="none" w:sz="0" w:space="0" w:color="auto"/>
      </w:divBdr>
    </w:div>
    <w:div w:id="1457943026">
      <w:bodyDiv w:val="1"/>
      <w:marLeft w:val="0"/>
      <w:marRight w:val="0"/>
      <w:marTop w:val="0"/>
      <w:marBottom w:val="0"/>
      <w:divBdr>
        <w:top w:val="none" w:sz="0" w:space="0" w:color="auto"/>
        <w:left w:val="none" w:sz="0" w:space="0" w:color="auto"/>
        <w:bottom w:val="none" w:sz="0" w:space="0" w:color="auto"/>
        <w:right w:val="none" w:sz="0" w:space="0" w:color="auto"/>
      </w:divBdr>
    </w:div>
    <w:div w:id="1619797117">
      <w:bodyDiv w:val="1"/>
      <w:marLeft w:val="0"/>
      <w:marRight w:val="0"/>
      <w:marTop w:val="0"/>
      <w:marBottom w:val="0"/>
      <w:divBdr>
        <w:top w:val="none" w:sz="0" w:space="0" w:color="auto"/>
        <w:left w:val="none" w:sz="0" w:space="0" w:color="auto"/>
        <w:bottom w:val="none" w:sz="0" w:space="0" w:color="auto"/>
        <w:right w:val="none" w:sz="0" w:space="0" w:color="auto"/>
      </w:divBdr>
    </w:div>
    <w:div w:id="1623414100">
      <w:bodyDiv w:val="1"/>
      <w:marLeft w:val="0"/>
      <w:marRight w:val="0"/>
      <w:marTop w:val="0"/>
      <w:marBottom w:val="0"/>
      <w:divBdr>
        <w:top w:val="none" w:sz="0" w:space="0" w:color="auto"/>
        <w:left w:val="none" w:sz="0" w:space="0" w:color="auto"/>
        <w:bottom w:val="none" w:sz="0" w:space="0" w:color="auto"/>
        <w:right w:val="none" w:sz="0" w:space="0" w:color="auto"/>
      </w:divBdr>
    </w:div>
    <w:div w:id="17757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hoanghuynh</dc:creator>
  <cp:lastModifiedBy>hoanghuynh</cp:lastModifiedBy>
  <cp:revision>2</cp:revision>
  <dcterms:created xsi:type="dcterms:W3CDTF">2021-09-11T12:44:00Z</dcterms:created>
  <dcterms:modified xsi:type="dcterms:W3CDTF">2021-09-11T12:44:00Z</dcterms:modified>
</cp:coreProperties>
</file>